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2F4" w:rsidRDefault="00057DD4" w:rsidP="00DE32F4">
      <w:r>
        <w:rPr>
          <w:noProof/>
        </w:rPr>
        <mc:AlternateContent>
          <mc:Choice Requires="wps">
            <w:drawing>
              <wp:anchor distT="0" distB="0" distL="114300" distR="114300" simplePos="0" relativeHeight="251661824" behindDoc="0" locked="0" layoutInCell="1" allowOverlap="1">
                <wp:simplePos x="0" y="0"/>
                <wp:positionH relativeFrom="page">
                  <wp:posOffset>944245</wp:posOffset>
                </wp:positionH>
                <wp:positionV relativeFrom="page">
                  <wp:posOffset>3220720</wp:posOffset>
                </wp:positionV>
                <wp:extent cx="2760980" cy="1208405"/>
                <wp:effectExtent l="1270" t="127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208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2F4" w:rsidRDefault="00DE32F4" w:rsidP="00DE32F4">
                            <w:pPr>
                              <w:spacing w:line="240" w:lineRule="exact"/>
                              <w:rPr>
                                <w:b/>
                                <w:szCs w:val="28"/>
                              </w:rPr>
                            </w:pPr>
                            <w:r>
                              <w:rPr>
                                <w:b/>
                                <w:szCs w:val="28"/>
                              </w:rPr>
                              <w:t>Об утверждении Положения</w:t>
                            </w:r>
                          </w:p>
                          <w:p w:rsidR="00DE32F4" w:rsidRDefault="00DE32F4" w:rsidP="00DE32F4">
                            <w:pPr>
                              <w:spacing w:line="240" w:lineRule="exact"/>
                              <w:rPr>
                                <w:b/>
                                <w:szCs w:val="28"/>
                              </w:rPr>
                            </w:pPr>
                            <w:r>
                              <w:rPr>
                                <w:b/>
                                <w:szCs w:val="28"/>
                              </w:rPr>
                              <w:t xml:space="preserve">«О получении начального общего, основного общего, среднего общего образования в форме семейного образования на территории  Березовского </w:t>
                            </w:r>
                          </w:p>
                          <w:p w:rsidR="00DE32F4" w:rsidRDefault="00DE32F4" w:rsidP="00DE32F4">
                            <w:pPr>
                              <w:spacing w:line="240" w:lineRule="exact"/>
                              <w:rPr>
                                <w:b/>
                                <w:szCs w:val="28"/>
                              </w:rPr>
                            </w:pPr>
                            <w:r>
                              <w:rPr>
                                <w:b/>
                                <w:szCs w:val="28"/>
                              </w:rPr>
                              <w:t>муниципального  района»</w:t>
                            </w:r>
                          </w:p>
                          <w:p w:rsidR="00DE32F4" w:rsidRPr="000217BF" w:rsidRDefault="00DE32F4" w:rsidP="00DE32F4">
                            <w:pPr>
                              <w:pStyle w:val="a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4.35pt;margin-top:253.6pt;width:217.4pt;height:95.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" filled="f" stroked="f">
                <v:textbox inset="0,0,0,0">
                  <w:txbxContent>
                    <w:p w:rsidR="00DE32F4" w:rsidRDefault="00DE32F4" w:rsidP="00DE32F4">
                      <w:pPr>
                        <w:spacing w:line="240" w:lineRule="exact"/>
                        <w:rPr>
                          <w:b/>
                          <w:szCs w:val="28"/>
                        </w:rPr>
                      </w:pPr>
                      <w:r>
                        <w:rPr>
                          <w:b/>
                          <w:szCs w:val="28"/>
                        </w:rPr>
                        <w:t>Об утверждении Положения</w:t>
                      </w:r>
                    </w:p>
                    <w:p w:rsidR="00DE32F4" w:rsidRDefault="00DE32F4" w:rsidP="00DE32F4">
                      <w:pPr>
                        <w:spacing w:line="240" w:lineRule="exact"/>
                        <w:rPr>
                          <w:b/>
                          <w:szCs w:val="28"/>
                        </w:rPr>
                      </w:pPr>
                      <w:r>
                        <w:rPr>
                          <w:b/>
                          <w:szCs w:val="28"/>
                        </w:rPr>
                        <w:t xml:space="preserve">«О получении начального общего, основного общего, среднего общего образования в форме семейного образования на территории  Березовского </w:t>
                      </w:r>
                    </w:p>
                    <w:p w:rsidR="00DE32F4" w:rsidRDefault="00DE32F4" w:rsidP="00DE32F4">
                      <w:pPr>
                        <w:spacing w:line="240" w:lineRule="exact"/>
                        <w:rPr>
                          <w:b/>
                          <w:szCs w:val="28"/>
                        </w:rPr>
                      </w:pPr>
                      <w:r>
                        <w:rPr>
                          <w:b/>
                          <w:szCs w:val="28"/>
                        </w:rPr>
                        <w:t>муниципального  района»</w:t>
                      </w:r>
                    </w:p>
                    <w:p w:rsidR="00DE32F4" w:rsidRPr="000217BF" w:rsidRDefault="00DE32F4" w:rsidP="00DE32F4">
                      <w:pPr>
                        <w:pStyle w:val="a6"/>
                      </w:pPr>
                    </w:p>
                  </w:txbxContent>
                </v:textbox>
                <w10:wrap anchorx="page" anchory="page"/>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page">
                  <wp:posOffset>5660390</wp:posOffset>
                </wp:positionH>
                <wp:positionV relativeFrom="page">
                  <wp:posOffset>2607945</wp:posOffset>
                </wp:positionV>
                <wp:extent cx="1807210" cy="274320"/>
                <wp:effectExtent l="2540" t="0" r="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2F4" w:rsidRDefault="00DE32F4" w:rsidP="00DE32F4">
                            <w:pPr>
                              <w:pStyle w:val="af3"/>
                              <w:jc w:val="left"/>
                            </w:pPr>
                            <w:fldSimple w:instr=" DOCPROPERTY  reg_number  \* MERGEFORMAT ">
                              <w:r>
                                <w:t>СЭД-01-05-271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45.7pt;margin-top:205.35pt;width:142.3pt;height:21.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E0sAIAALA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" filled="f" stroked="f">
                <v:textbox inset="0,0,0,0">
                  <w:txbxContent>
                    <w:p w:rsidR="00DE32F4" w:rsidRDefault="00DE32F4" w:rsidP="00DE32F4">
                      <w:pPr>
                        <w:pStyle w:val="af3"/>
                        <w:jc w:val="left"/>
                      </w:pPr>
                      <w:fldSimple w:instr=" DOCPROPERTY  reg_number  \* MERGEFORMAT ">
                        <w:r>
                          <w:t>СЭД-01-05-271</w:t>
                        </w:r>
                      </w:fldSimple>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page">
                  <wp:posOffset>1650365</wp:posOffset>
                </wp:positionH>
                <wp:positionV relativeFrom="page">
                  <wp:posOffset>2607945</wp:posOffset>
                </wp:positionV>
                <wp:extent cx="1369060" cy="274320"/>
                <wp:effectExtent l="2540" t="0" r="0" b="381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2F4" w:rsidRPr="00514A6F" w:rsidRDefault="00DE32F4" w:rsidP="00DE32F4">
                            <w:pPr>
                              <w:pStyle w:val="af3"/>
                              <w:rPr>
                                <w:lang w:val="ru-RU"/>
                              </w:rPr>
                            </w:pPr>
                            <w:r>
                              <w:rPr>
                                <w:lang w:val="ru-RU"/>
                              </w:rPr>
                              <w:fldChar w:fldCharType="begin"/>
                            </w:r>
                            <w:r>
                              <w:rPr>
                                <w:lang w:val="ru-RU"/>
                              </w:rPr>
                              <w:instrText xml:space="preserve"> DOCPROPERTY  reg_date  \* MERGEFORMAT </w:instrText>
                            </w:r>
                            <w:r>
                              <w:rPr>
                                <w:lang w:val="ru-RU"/>
                              </w:rPr>
                              <w:fldChar w:fldCharType="separate"/>
                            </w:r>
                            <w:r>
                              <w:rPr>
                                <w:lang w:val="ru-RU"/>
                              </w:rPr>
                              <w:t>16.10.2014</w:t>
                            </w:r>
                            <w:r>
                              <w:rPr>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29.95pt;margin-top:205.35pt;width:107.8pt;height:2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ksgIAALA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" filled="f" stroked="f">
                <v:textbox inset="0,0,0,0">
                  <w:txbxContent>
                    <w:p w:rsidR="00DE32F4" w:rsidRPr="00514A6F" w:rsidRDefault="00DE32F4" w:rsidP="00DE32F4">
                      <w:pPr>
                        <w:pStyle w:val="af3"/>
                        <w:rPr>
                          <w:lang w:val="ru-RU"/>
                        </w:rPr>
                      </w:pPr>
                      <w:r>
                        <w:rPr>
                          <w:lang w:val="ru-RU"/>
                        </w:rPr>
                        <w:fldChar w:fldCharType="begin"/>
                      </w:r>
                      <w:r>
                        <w:rPr>
                          <w:lang w:val="ru-RU"/>
                        </w:rPr>
                        <w:instrText xml:space="preserve"> DOCPROPERTY  reg_date  \* MERGEFORMAT </w:instrText>
                      </w:r>
                      <w:r>
                        <w:rPr>
                          <w:lang w:val="ru-RU"/>
                        </w:rPr>
                        <w:fldChar w:fldCharType="separate"/>
                      </w:r>
                      <w:r>
                        <w:rPr>
                          <w:lang w:val="ru-RU"/>
                        </w:rPr>
                        <w:t>16.10.2014</w:t>
                      </w:r>
                      <w:r>
                        <w:rPr>
                          <w:lang w:val="ru-RU"/>
                        </w:rPr>
                        <w:fldChar w:fldCharType="end"/>
                      </w:r>
                    </w:p>
                  </w:txbxContent>
                </v:textbox>
                <w10:wrap anchorx="page" anchory="page"/>
              </v:shape>
            </w:pict>
          </mc:Fallback>
        </mc:AlternateContent>
      </w:r>
      <w:r>
        <w:rPr>
          <w:noProof/>
        </w:rPr>
        <w:drawing>
          <wp:anchor distT="0" distB="0" distL="114300" distR="114300" simplePos="0" relativeHeight="251657728" behindDoc="0" locked="0" layoutInCell="1" allowOverlap="1">
            <wp:simplePos x="0" y="0"/>
            <wp:positionH relativeFrom="page">
              <wp:posOffset>899795</wp:posOffset>
            </wp:positionH>
            <wp:positionV relativeFrom="page">
              <wp:posOffset>687705</wp:posOffset>
            </wp:positionV>
            <wp:extent cx="6117590" cy="2640330"/>
            <wp:effectExtent l="0" t="0" r="0" b="7620"/>
            <wp:wrapTopAndBottom/>
            <wp:docPr id="6" name="Рисунок 26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7590" cy="2640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simplePos x="0" y="0"/>
                <wp:positionH relativeFrom="page">
                  <wp:posOffset>2448560</wp:posOffset>
                </wp:positionH>
                <wp:positionV relativeFrom="page">
                  <wp:posOffset>2473325</wp:posOffset>
                </wp:positionV>
                <wp:extent cx="1170305" cy="182880"/>
                <wp:effectExtent l="635" t="0" r="635" b="1270"/>
                <wp:wrapNone/>
                <wp:docPr id="5"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2F4" w:rsidRPr="001A2849" w:rsidRDefault="00DE32F4" w:rsidP="00DE32F4">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29" type="#_x0000_t202" style="position:absolute;margin-left:192.8pt;margin-top:194.75pt;width:92.15pt;height:14.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" filled="f" stroked="f">
                <v:textbox inset="0,0,0,0">
                  <w:txbxContent>
                    <w:p w:rsidR="00DE32F4" w:rsidRPr="001A2849" w:rsidRDefault="00DE32F4" w:rsidP="00DE32F4">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page">
                  <wp:posOffset>1403985</wp:posOffset>
                </wp:positionH>
                <wp:positionV relativeFrom="page">
                  <wp:posOffset>2473325</wp:posOffset>
                </wp:positionV>
                <wp:extent cx="810260" cy="182880"/>
                <wp:effectExtent l="3810" t="0" r="0" b="1270"/>
                <wp:wrapNone/>
                <wp:docPr id="4"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2F4" w:rsidRPr="00F919B8" w:rsidRDefault="00DE32F4" w:rsidP="00DE32F4">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30" type="#_x0000_t202" style="position:absolute;margin-left:110.55pt;margin-top:194.75pt;width:63.8pt;height:14.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" filled="f" stroked="f">
                <v:textbox inset="0,0,0,0">
                  <w:txbxContent>
                    <w:p w:rsidR="00DE32F4" w:rsidRPr="00F919B8" w:rsidRDefault="00DE32F4" w:rsidP="00DE32F4">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page">
                  <wp:posOffset>2448560</wp:posOffset>
                </wp:positionH>
                <wp:positionV relativeFrom="page">
                  <wp:posOffset>2196465</wp:posOffset>
                </wp:positionV>
                <wp:extent cx="1170305" cy="182880"/>
                <wp:effectExtent l="635" t="0" r="635" b="1905"/>
                <wp:wrapNone/>
                <wp:docPr id="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2F4" w:rsidRPr="001A2849" w:rsidRDefault="00DE32F4" w:rsidP="00DE32F4">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31" type="#_x0000_t202" style="position:absolute;margin-left:192.8pt;margin-top:172.95pt;width:92.15pt;height:14.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id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" filled="f" stroked="f">
                <v:textbox inset="0,0,0,0">
                  <w:txbxContent>
                    <w:p w:rsidR="00DE32F4" w:rsidRPr="001A2849" w:rsidRDefault="00DE32F4" w:rsidP="00DE32F4">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page">
                  <wp:posOffset>1080135</wp:posOffset>
                </wp:positionH>
                <wp:positionV relativeFrom="page">
                  <wp:posOffset>2196465</wp:posOffset>
                </wp:positionV>
                <wp:extent cx="1134110" cy="182880"/>
                <wp:effectExtent l="3810" t="0" r="0" b="1905"/>
                <wp:wrapNone/>
                <wp:docPr id="2"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2F4" w:rsidRPr="00F919B8" w:rsidRDefault="00DE32F4" w:rsidP="00DE32F4">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32" type="#_x0000_t202" style="position:absolute;margin-left:85.05pt;margin-top:172.95pt;width:89.3pt;height:14.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yERsg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" filled="f" stroked="f">
                <v:textbox inset="0,0,0,0">
                  <w:txbxContent>
                    <w:p w:rsidR="00DE32F4" w:rsidRPr="00F919B8" w:rsidRDefault="00DE32F4" w:rsidP="00DE32F4">
                      <w:pPr>
                        <w:rPr>
                          <w:szCs w:val="28"/>
                        </w:rPr>
                      </w:pPr>
                    </w:p>
                  </w:txbxContent>
                </v:textbox>
                <w10:wrap anchorx="page" anchory="page"/>
              </v:shape>
            </w:pict>
          </mc:Fallback>
        </mc:AlternateContent>
      </w:r>
    </w:p>
    <w:p w:rsidR="00DE32F4" w:rsidRDefault="00DE32F4" w:rsidP="00DE32F4">
      <w:pPr>
        <w:pStyle w:val="a7"/>
      </w:pPr>
    </w:p>
    <w:p w:rsidR="00DE32F4" w:rsidRDefault="00DE32F4" w:rsidP="00DE32F4">
      <w:pPr>
        <w:pStyle w:val="a7"/>
      </w:pPr>
    </w:p>
    <w:p w:rsidR="00DE32F4" w:rsidRDefault="00DE32F4" w:rsidP="00DE32F4">
      <w:pPr>
        <w:pStyle w:val="a7"/>
      </w:pPr>
    </w:p>
    <w:p w:rsidR="00DE32F4" w:rsidRDefault="00DE32F4" w:rsidP="00DE32F4">
      <w:pPr>
        <w:pStyle w:val="a7"/>
      </w:pPr>
    </w:p>
    <w:p w:rsidR="00DE32F4" w:rsidRPr="00F603DD" w:rsidRDefault="00DE32F4" w:rsidP="00DE32F4">
      <w:pPr>
        <w:pStyle w:val="a6"/>
        <w:spacing w:after="0" w:line="240" w:lineRule="auto"/>
        <w:ind w:firstLine="708"/>
        <w:jc w:val="both"/>
        <w:rPr>
          <w:szCs w:val="28"/>
        </w:rPr>
      </w:pPr>
      <w:bookmarkStart w:id="0" w:name="_GoBack"/>
      <w:r w:rsidRPr="00F603DD">
        <w:rPr>
          <w:rFonts w:cs="Courier New"/>
          <w:szCs w:val="28"/>
        </w:rPr>
        <w:t xml:space="preserve">В соответствии со статьями 17, 63 Федерального закона от 29 декабря </w:t>
      </w:r>
      <w:smartTag w:uri="urn:schemas-microsoft-com:office:smarttags" w:element="metricconverter">
        <w:smartTagPr>
          <w:attr w:name="ProductID" w:val="2012 г"/>
        </w:smartTagPr>
        <w:r w:rsidRPr="00F603DD">
          <w:rPr>
            <w:rFonts w:cs="Courier New"/>
            <w:szCs w:val="28"/>
          </w:rPr>
          <w:t>2012 г</w:t>
        </w:r>
      </w:smartTag>
      <w:r w:rsidRPr="00F603DD">
        <w:rPr>
          <w:rFonts w:cs="Courier New"/>
          <w:szCs w:val="28"/>
        </w:rPr>
        <w:t xml:space="preserve">. № 273-ФЗ «Об образовании в Российской Федерации»,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F603DD">
          <w:rPr>
            <w:rFonts w:cs="Courier New"/>
            <w:szCs w:val="28"/>
          </w:rPr>
          <w:t>2013 г</w:t>
        </w:r>
      </w:smartTag>
      <w:r w:rsidRPr="00F603DD">
        <w:rPr>
          <w:rFonts w:cs="Courier New"/>
          <w:szCs w:val="28"/>
        </w:rPr>
        <w:t xml:space="preserve">.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постановлением Правительства Пермского края от 17 сентября </w:t>
      </w:r>
      <w:smartTag w:uri="urn:schemas-microsoft-com:office:smarttags" w:element="metricconverter">
        <w:smartTagPr>
          <w:attr w:name="ProductID" w:val="2013 г"/>
        </w:smartTagPr>
        <w:r w:rsidRPr="00F603DD">
          <w:rPr>
            <w:rFonts w:cs="Courier New"/>
            <w:szCs w:val="28"/>
          </w:rPr>
          <w:t>2013 г</w:t>
        </w:r>
      </w:smartTag>
      <w:r w:rsidRPr="00F603DD">
        <w:rPr>
          <w:rFonts w:cs="Courier New"/>
          <w:szCs w:val="28"/>
        </w:rPr>
        <w:t>. № 1224-п «Об утверждении Порядка предоставления компенсации затрат родителям (законным представителям) на получение обучающимися начального общего, основного общего, среднего общего образования в форме семейного образования в Пермском крае», в целях обеспечения прав обучающихся и их родителей (законных представителей) на выбор формы получения общего образования на территории Березовского муниципального района,</w:t>
      </w:r>
    </w:p>
    <w:p w:rsidR="00DE32F4" w:rsidRPr="00F603DD" w:rsidRDefault="00DE32F4" w:rsidP="00DE32F4">
      <w:pPr>
        <w:shd w:val="clear" w:color="auto" w:fill="FFFFFF"/>
        <w:tabs>
          <w:tab w:val="left" w:pos="360"/>
        </w:tabs>
        <w:spacing w:line="360" w:lineRule="exact"/>
        <w:rPr>
          <w:szCs w:val="28"/>
        </w:rPr>
      </w:pPr>
      <w:r w:rsidRPr="00F603DD">
        <w:rPr>
          <w:bCs/>
          <w:szCs w:val="28"/>
        </w:rPr>
        <w:t>ПРИКАЗЫВАЮ:</w:t>
      </w:r>
    </w:p>
    <w:p w:rsidR="00DE32F4" w:rsidRDefault="00DE32F4" w:rsidP="00DE32F4">
      <w:pPr>
        <w:pStyle w:val="af4"/>
        <w:tabs>
          <w:tab w:val="left" w:pos="360"/>
        </w:tabs>
        <w:spacing w:line="360" w:lineRule="exact"/>
        <w:ind w:firstLine="720"/>
        <w:jc w:val="both"/>
        <w:rPr>
          <w:rFonts w:ascii="Times New Roman" w:hAnsi="Times New Roman"/>
          <w:sz w:val="28"/>
          <w:szCs w:val="28"/>
        </w:rPr>
      </w:pPr>
      <w:r>
        <w:rPr>
          <w:rFonts w:ascii="Times New Roman" w:hAnsi="Times New Roman"/>
          <w:spacing w:val="-26"/>
          <w:sz w:val="28"/>
          <w:szCs w:val="28"/>
        </w:rPr>
        <w:t>1.</w:t>
      </w:r>
      <w:r>
        <w:rPr>
          <w:rFonts w:ascii="Times New Roman" w:hAnsi="Times New Roman"/>
          <w:sz w:val="28"/>
          <w:szCs w:val="28"/>
        </w:rPr>
        <w:t xml:space="preserve">  Утвердить прилагаемое Положение «О получении начального общего, основного общего, среднего общего образования в форме семейного образования на территории Березовского муниципального района».</w:t>
      </w:r>
    </w:p>
    <w:p w:rsidR="00DE32F4" w:rsidRDefault="00DE32F4" w:rsidP="00DE32F4">
      <w:pPr>
        <w:shd w:val="clear" w:color="auto" w:fill="FFFFFF"/>
        <w:spacing w:line="336" w:lineRule="atLeast"/>
        <w:ind w:firstLine="709"/>
        <w:contextualSpacing/>
        <w:jc w:val="both"/>
        <w:rPr>
          <w:color w:val="000000"/>
          <w:szCs w:val="28"/>
        </w:rPr>
      </w:pPr>
      <w:r>
        <w:rPr>
          <w:szCs w:val="28"/>
        </w:rPr>
        <w:t xml:space="preserve"> 2.</w:t>
      </w:r>
      <w:r>
        <w:rPr>
          <w:color w:val="000000"/>
          <w:szCs w:val="28"/>
        </w:rPr>
        <w:t xml:space="preserve"> Заместителю начальника МКУ «Управление образования» Мезенцевой С.В.:</w:t>
      </w:r>
    </w:p>
    <w:p w:rsidR="00DE32F4" w:rsidRDefault="00DE32F4" w:rsidP="00DE32F4">
      <w:pPr>
        <w:shd w:val="clear" w:color="auto" w:fill="FFFFFF"/>
        <w:ind w:firstLine="567"/>
        <w:contextualSpacing/>
        <w:jc w:val="both"/>
        <w:rPr>
          <w:color w:val="000000"/>
          <w:szCs w:val="28"/>
        </w:rPr>
      </w:pPr>
      <w:r>
        <w:rPr>
          <w:color w:val="000000"/>
          <w:szCs w:val="28"/>
        </w:rPr>
        <w:t xml:space="preserve">  2.1. довести настоящее Положение  до сведения руководителей муниципальных общеобразовательных организаций;</w:t>
      </w:r>
    </w:p>
    <w:p w:rsidR="00DE32F4" w:rsidRDefault="00DE32F4" w:rsidP="00DE32F4">
      <w:pPr>
        <w:spacing w:line="360" w:lineRule="exact"/>
        <w:ind w:firstLine="567"/>
        <w:contextualSpacing/>
        <w:jc w:val="both"/>
        <w:rPr>
          <w:color w:val="000000"/>
          <w:szCs w:val="28"/>
        </w:rPr>
      </w:pPr>
      <w:r>
        <w:rPr>
          <w:color w:val="000000"/>
          <w:szCs w:val="28"/>
        </w:rPr>
        <w:t xml:space="preserve">  2.2.  обеспечить:</w:t>
      </w:r>
    </w:p>
    <w:p w:rsidR="00DE32F4" w:rsidRDefault="00DE32F4" w:rsidP="00DE32F4">
      <w:pPr>
        <w:tabs>
          <w:tab w:val="left" w:pos="709"/>
        </w:tabs>
        <w:spacing w:line="360" w:lineRule="exact"/>
        <w:ind w:firstLine="567"/>
        <w:contextualSpacing/>
        <w:jc w:val="both"/>
        <w:rPr>
          <w:szCs w:val="28"/>
        </w:rPr>
      </w:pPr>
      <w:r>
        <w:rPr>
          <w:color w:val="000000"/>
          <w:szCs w:val="28"/>
        </w:rPr>
        <w:t xml:space="preserve">  2.2.1. внесение соответствующих изменений в уставы и разработку локальных нормативных правовых актов общеобразовательных организаций</w:t>
      </w:r>
      <w:r>
        <w:rPr>
          <w:szCs w:val="28"/>
        </w:rPr>
        <w:t>;</w:t>
      </w:r>
    </w:p>
    <w:p w:rsidR="00DE32F4" w:rsidRDefault="00DE32F4" w:rsidP="00DE32F4">
      <w:pPr>
        <w:shd w:val="clear" w:color="auto" w:fill="FFFFFF"/>
        <w:spacing w:line="336" w:lineRule="atLeast"/>
        <w:ind w:firstLine="567"/>
        <w:contextualSpacing/>
        <w:jc w:val="both"/>
        <w:rPr>
          <w:szCs w:val="28"/>
        </w:rPr>
      </w:pPr>
      <w:r>
        <w:rPr>
          <w:color w:val="000000"/>
          <w:szCs w:val="28"/>
        </w:rPr>
        <w:lastRenderedPageBreak/>
        <w:t xml:space="preserve">  2.2.2. учет обучающихся, получающих </w:t>
      </w:r>
      <w:r>
        <w:rPr>
          <w:szCs w:val="28"/>
        </w:rPr>
        <w:t>начальное общее, основное общее, среднее общее образование в форме семейного образования в Березовском муниципальном районе;</w:t>
      </w:r>
    </w:p>
    <w:p w:rsidR="00DE32F4" w:rsidRDefault="00DE32F4" w:rsidP="00DE32F4">
      <w:pPr>
        <w:shd w:val="clear" w:color="auto" w:fill="FFFFFF"/>
        <w:tabs>
          <w:tab w:val="left" w:pos="709"/>
        </w:tabs>
        <w:spacing w:line="336" w:lineRule="atLeast"/>
        <w:ind w:firstLine="567"/>
        <w:jc w:val="both"/>
        <w:rPr>
          <w:color w:val="000000"/>
          <w:szCs w:val="28"/>
        </w:rPr>
      </w:pPr>
      <w:r>
        <w:rPr>
          <w:szCs w:val="28"/>
        </w:rPr>
        <w:t xml:space="preserve">  2.2.3. размещение настоящего Положения в сети Интернет на официальном сайте Березовского муниципального района.</w:t>
      </w:r>
    </w:p>
    <w:p w:rsidR="00DE32F4" w:rsidRDefault="00DE32F4" w:rsidP="00DE32F4">
      <w:pPr>
        <w:shd w:val="clear" w:color="auto" w:fill="FFFFFF"/>
        <w:spacing w:line="336" w:lineRule="atLeast"/>
        <w:ind w:firstLine="567"/>
        <w:contextualSpacing/>
        <w:jc w:val="both"/>
        <w:rPr>
          <w:szCs w:val="28"/>
        </w:rPr>
      </w:pPr>
      <w:r>
        <w:rPr>
          <w:szCs w:val="28"/>
        </w:rPr>
        <w:t xml:space="preserve">  3. Главному экономисту </w:t>
      </w:r>
      <w:r>
        <w:rPr>
          <w:color w:val="000000"/>
          <w:szCs w:val="28"/>
        </w:rPr>
        <w:t xml:space="preserve">МКУ «Управление образования» Хлистуновой Н.И. обеспечить </w:t>
      </w:r>
      <w:r>
        <w:rPr>
          <w:szCs w:val="28"/>
        </w:rPr>
        <w:t xml:space="preserve"> контроль предоставления компенсации затрат родителям (законным представителям) на получение обучающимися начального общего, основного общего, среднего общего образования в форме семейного образования в соответствии с постановлением Правительства Пермского края от 17 сентября 2013г №1224-п «Об утверждении Порядка предоставления компенсации затрат родителям (законным представителям) на получение обучающимися начального общего, основного общего, среднего общего образования</w:t>
      </w:r>
      <w:r>
        <w:t xml:space="preserve"> </w:t>
      </w:r>
      <w:r>
        <w:rPr>
          <w:szCs w:val="28"/>
        </w:rPr>
        <w:t>в форме семейного образования в Пермском крае».</w:t>
      </w:r>
    </w:p>
    <w:p w:rsidR="00DE32F4" w:rsidRDefault="00DE32F4" w:rsidP="00DE32F4">
      <w:pPr>
        <w:shd w:val="clear" w:color="auto" w:fill="FFFFFF"/>
        <w:spacing w:line="336" w:lineRule="atLeast"/>
        <w:ind w:firstLine="709"/>
        <w:contextualSpacing/>
        <w:jc w:val="both"/>
        <w:rPr>
          <w:szCs w:val="28"/>
        </w:rPr>
      </w:pPr>
      <w:r>
        <w:rPr>
          <w:szCs w:val="28"/>
        </w:rPr>
        <w:t xml:space="preserve">4. Считать утратившим силу приказ </w:t>
      </w:r>
      <w:r>
        <w:rPr>
          <w:color w:val="000000"/>
          <w:szCs w:val="28"/>
        </w:rPr>
        <w:t>МКУ «Управление образования» от 30 сентября 2013 № 266.</w:t>
      </w:r>
    </w:p>
    <w:p w:rsidR="00DE32F4" w:rsidRDefault="00DE32F4" w:rsidP="00DE32F4">
      <w:pPr>
        <w:ind w:firstLine="709"/>
        <w:jc w:val="both"/>
        <w:rPr>
          <w:noProof/>
          <w:szCs w:val="28"/>
        </w:rPr>
      </w:pPr>
      <w:r>
        <w:rPr>
          <w:noProof/>
          <w:szCs w:val="28"/>
        </w:rPr>
        <w:t>5. Контроль за исполнением настоящего постановления  оставляю за собой.</w:t>
      </w:r>
    </w:p>
    <w:p w:rsidR="00DE32F4" w:rsidRDefault="00DE32F4" w:rsidP="00DE32F4">
      <w:pPr>
        <w:jc w:val="both"/>
        <w:rPr>
          <w:noProof/>
          <w:szCs w:val="28"/>
        </w:rPr>
      </w:pPr>
    </w:p>
    <w:p w:rsidR="00DE32F4" w:rsidRDefault="00DE32F4" w:rsidP="00DE32F4">
      <w:pPr>
        <w:jc w:val="both"/>
        <w:rPr>
          <w:noProof/>
          <w:szCs w:val="28"/>
        </w:rPr>
      </w:pPr>
      <w:r>
        <w:rPr>
          <w:noProof/>
          <w:szCs w:val="28"/>
        </w:rPr>
        <w:t>Начальник                                                                                       В.А. Пермякова</w:t>
      </w:r>
    </w:p>
    <w:p w:rsidR="00DE32F4" w:rsidRDefault="00DE32F4" w:rsidP="00DE32F4">
      <w:pPr>
        <w:jc w:val="both"/>
        <w:rPr>
          <w:noProof/>
          <w:szCs w:val="28"/>
        </w:rPr>
      </w:pPr>
    </w:p>
    <w:p w:rsidR="00DE32F4" w:rsidRPr="00C74AD0" w:rsidRDefault="00DE32F4" w:rsidP="00DE32F4">
      <w:pPr>
        <w:rPr>
          <w:rFonts w:ascii="Calibri" w:hAnsi="Calibri"/>
          <w:sz w:val="22"/>
          <w:szCs w:val="22"/>
        </w:rPr>
      </w:pPr>
    </w:p>
    <w:p w:rsidR="00DE32F4" w:rsidRDefault="00DE32F4"/>
    <w:p w:rsidR="00DE32F4" w:rsidRDefault="00DE32F4"/>
    <w:bookmarkEnd w:id="0"/>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p w:rsidR="00DE32F4" w:rsidRDefault="00DE32F4" w:rsidP="00DE32F4">
      <w:pPr>
        <w:spacing w:line="360" w:lineRule="exact"/>
        <w:jc w:val="right"/>
        <w:rPr>
          <w:szCs w:val="28"/>
        </w:rPr>
      </w:pPr>
      <w:r>
        <w:rPr>
          <w:szCs w:val="28"/>
        </w:rPr>
        <w:lastRenderedPageBreak/>
        <w:t>УТВЕРЖДЕНО</w:t>
      </w:r>
    </w:p>
    <w:p w:rsidR="00DE32F4" w:rsidRDefault="00DE32F4" w:rsidP="00DE32F4">
      <w:pPr>
        <w:spacing w:line="360" w:lineRule="exact"/>
        <w:jc w:val="right"/>
        <w:rPr>
          <w:szCs w:val="28"/>
        </w:rPr>
      </w:pPr>
      <w:r>
        <w:rPr>
          <w:szCs w:val="28"/>
        </w:rPr>
        <w:t xml:space="preserve">                                                           приказом  МКУ «Управление образования»</w:t>
      </w:r>
    </w:p>
    <w:p w:rsidR="00DE32F4" w:rsidRDefault="00DE32F4" w:rsidP="00DE32F4">
      <w:pPr>
        <w:spacing w:line="360" w:lineRule="exact"/>
        <w:jc w:val="right"/>
        <w:rPr>
          <w:szCs w:val="28"/>
        </w:rPr>
      </w:pPr>
      <w:r>
        <w:rPr>
          <w:szCs w:val="28"/>
        </w:rPr>
        <w:t xml:space="preserve">              от16.10.2014 №  СЭД-01-05-</w:t>
      </w:r>
      <w:r w:rsidR="001E209A">
        <w:rPr>
          <w:szCs w:val="28"/>
        </w:rPr>
        <w:t>271</w:t>
      </w:r>
      <w:r>
        <w:rPr>
          <w:szCs w:val="28"/>
        </w:rPr>
        <w:t xml:space="preserve"> </w:t>
      </w:r>
    </w:p>
    <w:p w:rsidR="00DE32F4" w:rsidRDefault="00DE32F4" w:rsidP="00DE32F4">
      <w:pPr>
        <w:spacing w:line="360" w:lineRule="exact"/>
        <w:jc w:val="right"/>
        <w:rPr>
          <w:b/>
          <w:szCs w:val="28"/>
        </w:rPr>
      </w:pPr>
    </w:p>
    <w:p w:rsidR="00DE32F4" w:rsidRDefault="00DE32F4" w:rsidP="00DE32F4">
      <w:pPr>
        <w:spacing w:after="120" w:line="360" w:lineRule="exact"/>
        <w:jc w:val="center"/>
        <w:rPr>
          <w:b/>
          <w:szCs w:val="28"/>
        </w:rPr>
      </w:pPr>
    </w:p>
    <w:p w:rsidR="00DE32F4" w:rsidRDefault="00DE32F4" w:rsidP="00DE32F4">
      <w:pPr>
        <w:spacing w:after="120" w:line="360" w:lineRule="exact"/>
        <w:jc w:val="center"/>
        <w:rPr>
          <w:b/>
          <w:szCs w:val="28"/>
        </w:rPr>
      </w:pPr>
      <w:r>
        <w:rPr>
          <w:b/>
          <w:szCs w:val="28"/>
        </w:rPr>
        <w:t xml:space="preserve">ПОЛОЖЕНИЕ </w:t>
      </w:r>
    </w:p>
    <w:p w:rsidR="00DE32F4" w:rsidRDefault="00DE32F4" w:rsidP="00DE32F4">
      <w:pPr>
        <w:spacing w:line="240" w:lineRule="exact"/>
        <w:jc w:val="center"/>
        <w:rPr>
          <w:b/>
          <w:szCs w:val="28"/>
        </w:rPr>
      </w:pPr>
      <w:r>
        <w:rPr>
          <w:b/>
          <w:szCs w:val="28"/>
        </w:rPr>
        <w:t>о получении начального общего, основного общего, среднего общего образования в форме семейного образования  на территории Березовского муниципального района Пермского края</w:t>
      </w:r>
    </w:p>
    <w:p w:rsidR="00DE32F4" w:rsidRDefault="00DE32F4" w:rsidP="00DE32F4">
      <w:pPr>
        <w:tabs>
          <w:tab w:val="left" w:pos="709"/>
        </w:tabs>
        <w:spacing w:line="240" w:lineRule="exact"/>
        <w:jc w:val="center"/>
        <w:rPr>
          <w:b/>
          <w:szCs w:val="28"/>
        </w:rPr>
      </w:pPr>
    </w:p>
    <w:p w:rsidR="00DE32F4" w:rsidRDefault="00DE32F4" w:rsidP="00DE32F4">
      <w:pPr>
        <w:spacing w:before="240" w:after="240" w:line="240" w:lineRule="exact"/>
        <w:contextualSpacing/>
        <w:jc w:val="center"/>
        <w:rPr>
          <w:rFonts w:eastAsia="Calibri"/>
          <w:b/>
          <w:szCs w:val="28"/>
          <w:lang w:eastAsia="en-US"/>
        </w:rPr>
      </w:pPr>
    </w:p>
    <w:p w:rsidR="00DE32F4" w:rsidRDefault="00DE32F4" w:rsidP="00DE32F4">
      <w:pPr>
        <w:spacing w:before="240" w:after="240" w:line="240" w:lineRule="exact"/>
        <w:contextualSpacing/>
        <w:jc w:val="center"/>
        <w:rPr>
          <w:rFonts w:eastAsia="Calibri"/>
          <w:szCs w:val="28"/>
        </w:rPr>
      </w:pPr>
      <w:r>
        <w:rPr>
          <w:rFonts w:eastAsia="Calibri"/>
          <w:b/>
          <w:szCs w:val="28"/>
          <w:lang w:val="en-US"/>
        </w:rPr>
        <w:t>I</w:t>
      </w:r>
      <w:r>
        <w:rPr>
          <w:rFonts w:eastAsia="Calibri"/>
          <w:b/>
          <w:szCs w:val="28"/>
        </w:rPr>
        <w:t>. Общие положения</w:t>
      </w:r>
    </w:p>
    <w:p w:rsidR="00DE32F4" w:rsidRDefault="00DE32F4" w:rsidP="00170EC1">
      <w:pPr>
        <w:tabs>
          <w:tab w:val="left" w:pos="1276"/>
        </w:tabs>
        <w:ind w:firstLine="720"/>
        <w:contextualSpacing/>
        <w:jc w:val="both"/>
        <w:rPr>
          <w:rFonts w:eastAsia="Calibri"/>
          <w:szCs w:val="28"/>
        </w:rPr>
      </w:pPr>
      <w:r>
        <w:rPr>
          <w:rFonts w:eastAsia="Calibri"/>
          <w:szCs w:val="28"/>
        </w:rPr>
        <w:t xml:space="preserve">1.1. Настоящее Положение устанавливает порядок предоставления начального общего, основного общего, среднего общего образования в форме семейного образования в </w:t>
      </w:r>
      <w:r>
        <w:rPr>
          <w:rFonts w:ascii="Calibri" w:eastAsia="Calibri" w:hAnsi="Calibri"/>
          <w:szCs w:val="28"/>
        </w:rPr>
        <w:t xml:space="preserve"> </w:t>
      </w:r>
      <w:r>
        <w:rPr>
          <w:rFonts w:eastAsia="Calibri"/>
          <w:szCs w:val="28"/>
        </w:rPr>
        <w:t>общеобразовательных организациях Березовского муниципального района Пермского края, осуществляющих в качестве основной цели их деятельности образовательную деятельность по общеобразовательным программам начального общего, основного общего и (или) среднего общего образования (далее – общеобразовательная организация, общеобразовательная программа).</w:t>
      </w:r>
    </w:p>
    <w:p w:rsidR="00DE32F4" w:rsidRDefault="00DE32F4" w:rsidP="00170EC1">
      <w:pPr>
        <w:tabs>
          <w:tab w:val="left" w:pos="1276"/>
        </w:tabs>
        <w:ind w:firstLine="720"/>
        <w:contextualSpacing/>
        <w:jc w:val="both"/>
        <w:rPr>
          <w:rFonts w:eastAsia="Calibri"/>
          <w:szCs w:val="28"/>
        </w:rPr>
      </w:pPr>
      <w:r>
        <w:rPr>
          <w:rFonts w:eastAsia="Calibri"/>
          <w:szCs w:val="28"/>
        </w:rPr>
        <w:t>1.2. С учетом потребностей и возможностей обучающихся общеобразовательные программы могут быть освоены в форме семейного образования.</w:t>
      </w:r>
    </w:p>
    <w:p w:rsidR="00DE32F4" w:rsidRDefault="00DE32F4" w:rsidP="00170EC1">
      <w:pPr>
        <w:tabs>
          <w:tab w:val="left" w:pos="1276"/>
        </w:tabs>
        <w:ind w:firstLine="720"/>
        <w:contextualSpacing/>
        <w:jc w:val="both"/>
        <w:rPr>
          <w:rFonts w:eastAsia="Calibri"/>
          <w:szCs w:val="28"/>
        </w:rPr>
      </w:pPr>
      <w:r>
        <w:rPr>
          <w:rFonts w:eastAsia="Calibri"/>
          <w:szCs w:val="28"/>
        </w:rPr>
        <w:t>1.3. Право на выбор формы получения образования имеют совершеннолетние граждане Российской Федерации, родители (законные представители) несовершеннолетних обучающихся в соответствии с пунктом 1 части 1 статьи 34 Закона Российской Федерации от 29 декабря 2012 г. № 273-ФЗ «Об образовании в Российской Федерации» (далее – Закон «Об образовании в РФ»).</w:t>
      </w:r>
    </w:p>
    <w:p w:rsidR="00DE32F4" w:rsidRDefault="00DE32F4" w:rsidP="00170EC1">
      <w:pPr>
        <w:tabs>
          <w:tab w:val="left" w:pos="1276"/>
        </w:tabs>
        <w:ind w:firstLine="720"/>
        <w:contextualSpacing/>
        <w:jc w:val="both"/>
        <w:rPr>
          <w:rFonts w:eastAsia="Calibri"/>
          <w:szCs w:val="28"/>
        </w:rPr>
      </w:pPr>
      <w:r>
        <w:rPr>
          <w:rFonts w:eastAsia="Calibri"/>
          <w:szCs w:val="28"/>
        </w:rPr>
        <w:t xml:space="preserve">1.4. Семейное образование – это форма получения ребенком начального общего, основного общего, среднего общего образования по общеобразовательным программам, которые определяются соответствующими федеральными государственными образовательными стандартами с правом последующего прохождения государственной итоговой аттестации в соответствии с </w:t>
      </w:r>
      <w:hyperlink r:id="rId8" w:anchor="Par605" w:history="1">
        <w:r>
          <w:rPr>
            <w:rStyle w:val="af5"/>
            <w:rFonts w:eastAsia="Calibri"/>
            <w:szCs w:val="28"/>
          </w:rPr>
          <w:t>частью 3 статьи 34</w:t>
        </w:r>
      </w:hyperlink>
      <w:r>
        <w:rPr>
          <w:rFonts w:eastAsia="Calibri"/>
          <w:szCs w:val="28"/>
        </w:rPr>
        <w:t xml:space="preserve"> Закона «Об образовании в РФ»</w:t>
      </w:r>
      <w:r>
        <w:rPr>
          <w:rFonts w:ascii="Calibri" w:eastAsia="Calibri" w:hAnsi="Calibri" w:cs="Calibri"/>
          <w:color w:val="0000FF"/>
          <w:szCs w:val="28"/>
        </w:rPr>
        <w:t xml:space="preserve"> </w:t>
      </w:r>
      <w:r>
        <w:rPr>
          <w:rFonts w:eastAsia="Calibri"/>
          <w:szCs w:val="28"/>
        </w:rPr>
        <w:t>в общеобразовательных организациях, имеющих государственную аккредитацию  по соответствующей образовательной программе.</w:t>
      </w:r>
    </w:p>
    <w:p w:rsidR="00DE32F4" w:rsidRDefault="00DE32F4" w:rsidP="00170EC1">
      <w:pPr>
        <w:pStyle w:val="af4"/>
        <w:ind w:firstLine="708"/>
        <w:jc w:val="both"/>
        <w:rPr>
          <w:rFonts w:ascii="Times New Roman" w:hAnsi="Times New Roman"/>
          <w:sz w:val="28"/>
          <w:szCs w:val="28"/>
        </w:rPr>
      </w:pPr>
      <w:r>
        <w:rPr>
          <w:rFonts w:ascii="Times New Roman" w:hAnsi="Times New Roman"/>
          <w:sz w:val="28"/>
          <w:szCs w:val="28"/>
        </w:rPr>
        <w:t>1.5. При получении общего образования в форме семейного образования организация, осуществляющая образовательную деятельность, несет ответственность  за организацию и проведение промежуточной и государственной итоговой аттестации, а также за обеспечение соответствующих академических прав учащихся.</w:t>
      </w:r>
    </w:p>
    <w:p w:rsidR="00170EC1" w:rsidRDefault="00DE32F4" w:rsidP="00DE32F4">
      <w:pPr>
        <w:widowControl w:val="0"/>
        <w:autoSpaceDE w:val="0"/>
        <w:autoSpaceDN w:val="0"/>
        <w:adjustRightInd w:val="0"/>
        <w:ind w:firstLine="540"/>
        <w:jc w:val="both"/>
        <w:rPr>
          <w:szCs w:val="28"/>
        </w:rPr>
      </w:pPr>
      <w:r>
        <w:rPr>
          <w:szCs w:val="28"/>
        </w:rPr>
        <w:t xml:space="preserve">  1.6. Для обучающихся в форме семейного образования   создаются  условия </w:t>
      </w:r>
      <w:r w:rsidR="00170EC1">
        <w:rPr>
          <w:szCs w:val="28"/>
        </w:rPr>
        <w:t xml:space="preserve"> </w:t>
      </w:r>
    </w:p>
    <w:p w:rsidR="00170EC1" w:rsidRDefault="00170EC1" w:rsidP="00DE32F4">
      <w:pPr>
        <w:widowControl w:val="0"/>
        <w:autoSpaceDE w:val="0"/>
        <w:autoSpaceDN w:val="0"/>
        <w:adjustRightInd w:val="0"/>
        <w:ind w:firstLine="540"/>
        <w:jc w:val="both"/>
        <w:rPr>
          <w:szCs w:val="28"/>
        </w:rPr>
      </w:pPr>
    </w:p>
    <w:p w:rsidR="00DE32F4" w:rsidRDefault="00DE32F4" w:rsidP="00170EC1">
      <w:pPr>
        <w:widowControl w:val="0"/>
        <w:autoSpaceDE w:val="0"/>
        <w:autoSpaceDN w:val="0"/>
        <w:adjustRightInd w:val="0"/>
        <w:jc w:val="both"/>
        <w:rPr>
          <w:szCs w:val="28"/>
        </w:rPr>
      </w:pPr>
      <w:r>
        <w:rPr>
          <w:szCs w:val="28"/>
        </w:rPr>
        <w:lastRenderedPageBreak/>
        <w:t>по их социализации, интеграции в соответствующие детские коллективы:  предоставляются  возможности таким обучающимся осваивать дополнительные образовательные программы, в том числе в образовательных организациях, в которых они проходят соответствующую аттестацию.</w:t>
      </w:r>
    </w:p>
    <w:p w:rsidR="00DE32F4" w:rsidRPr="00C74AD0" w:rsidRDefault="00DE32F4" w:rsidP="00170EC1">
      <w:pPr>
        <w:tabs>
          <w:tab w:val="left" w:pos="1276"/>
        </w:tabs>
        <w:ind w:firstLine="720"/>
        <w:contextualSpacing/>
        <w:jc w:val="both"/>
        <w:rPr>
          <w:rFonts w:eastAsia="Calibri"/>
          <w:color w:val="000000"/>
          <w:szCs w:val="28"/>
        </w:rPr>
      </w:pPr>
      <w:r>
        <w:rPr>
          <w:rFonts w:eastAsia="Calibri"/>
          <w:szCs w:val="28"/>
        </w:rPr>
        <w:t xml:space="preserve">1.7. Муниципальное казенное учреждение «Управление образования администрации Березовского муниципального района Пермского края» (далее -Управление образования)  </w:t>
      </w:r>
      <w:r w:rsidRPr="00C74AD0">
        <w:rPr>
          <w:rFonts w:eastAsia="Calibri"/>
          <w:color w:val="000000"/>
          <w:szCs w:val="28"/>
        </w:rPr>
        <w:t>создаёт муниципальную конфликтную  комиссию по проведению промежуточной и итоговой аттестации учащихся, получающих образование в форме семейного образования.</w:t>
      </w:r>
    </w:p>
    <w:p w:rsidR="00DE32F4" w:rsidRDefault="00DE32F4" w:rsidP="00170EC1">
      <w:pPr>
        <w:ind w:firstLine="720"/>
        <w:contextualSpacing/>
        <w:jc w:val="both"/>
        <w:rPr>
          <w:rFonts w:eastAsia="Calibri"/>
          <w:szCs w:val="28"/>
        </w:rPr>
      </w:pPr>
    </w:p>
    <w:p w:rsidR="00DE32F4" w:rsidRDefault="00DE32F4" w:rsidP="00170EC1">
      <w:pPr>
        <w:jc w:val="center"/>
        <w:rPr>
          <w:rFonts w:eastAsia="Calibri"/>
          <w:b/>
          <w:szCs w:val="28"/>
        </w:rPr>
      </w:pPr>
      <w:r>
        <w:rPr>
          <w:rFonts w:eastAsia="Calibri"/>
          <w:b/>
          <w:szCs w:val="28"/>
          <w:lang w:val="en-US"/>
        </w:rPr>
        <w:t>II</w:t>
      </w:r>
      <w:r>
        <w:rPr>
          <w:rFonts w:eastAsia="Calibri"/>
          <w:b/>
          <w:szCs w:val="28"/>
        </w:rPr>
        <w:t>. Порядок предоставления</w:t>
      </w:r>
    </w:p>
    <w:p w:rsidR="00DE32F4" w:rsidRDefault="00DE32F4" w:rsidP="00170EC1">
      <w:pPr>
        <w:jc w:val="center"/>
        <w:rPr>
          <w:rFonts w:eastAsia="Calibri"/>
          <w:b/>
          <w:szCs w:val="28"/>
        </w:rPr>
      </w:pPr>
      <w:r>
        <w:rPr>
          <w:rFonts w:eastAsia="Calibri"/>
          <w:b/>
          <w:szCs w:val="28"/>
        </w:rPr>
        <w:t xml:space="preserve"> начального общего, основного общего, среднего общего образования</w:t>
      </w:r>
    </w:p>
    <w:p w:rsidR="00DE32F4" w:rsidRDefault="00DE32F4" w:rsidP="00170EC1">
      <w:pPr>
        <w:jc w:val="center"/>
        <w:rPr>
          <w:rFonts w:eastAsia="Calibri"/>
          <w:b/>
          <w:szCs w:val="28"/>
        </w:rPr>
      </w:pPr>
      <w:r>
        <w:rPr>
          <w:rFonts w:eastAsia="Calibri"/>
          <w:b/>
          <w:szCs w:val="28"/>
        </w:rPr>
        <w:t xml:space="preserve"> в форме семейного образования </w:t>
      </w:r>
    </w:p>
    <w:p w:rsidR="00DE32F4" w:rsidRPr="00C74AD0" w:rsidRDefault="00DE32F4" w:rsidP="00170EC1">
      <w:pPr>
        <w:tabs>
          <w:tab w:val="left" w:pos="1276"/>
        </w:tabs>
        <w:ind w:firstLine="720"/>
        <w:contextualSpacing/>
        <w:jc w:val="both"/>
        <w:rPr>
          <w:rFonts w:eastAsia="Calibri"/>
          <w:color w:val="000000"/>
          <w:szCs w:val="28"/>
        </w:rPr>
      </w:pPr>
      <w:r>
        <w:rPr>
          <w:rFonts w:eastAsia="Calibri"/>
          <w:szCs w:val="28"/>
        </w:rPr>
        <w:t xml:space="preserve">2.1.  </w:t>
      </w:r>
      <w:r w:rsidRPr="00C74AD0">
        <w:rPr>
          <w:rFonts w:eastAsia="Calibri"/>
          <w:color w:val="000000"/>
          <w:szCs w:val="28"/>
        </w:rPr>
        <w:t>Родители (законные представители) должны уведомить о выборе формы получения образования Управление образования.</w:t>
      </w:r>
      <w:r>
        <w:rPr>
          <w:rFonts w:eastAsia="Calibri"/>
          <w:color w:val="FF0000"/>
          <w:szCs w:val="28"/>
        </w:rPr>
        <w:t xml:space="preserve"> </w:t>
      </w:r>
      <w:r w:rsidRPr="00C74AD0">
        <w:rPr>
          <w:rFonts w:eastAsia="Calibri"/>
          <w:color w:val="000000"/>
          <w:szCs w:val="28"/>
        </w:rPr>
        <w:t>В соответствии с пунктом 5 статьи 63 Закона «Об образовании в РФ» Управление образования</w:t>
      </w:r>
      <w:r>
        <w:rPr>
          <w:rFonts w:eastAsia="Calibri"/>
          <w:color w:val="FF0000"/>
          <w:szCs w:val="28"/>
        </w:rPr>
        <w:t xml:space="preserve"> </w:t>
      </w:r>
      <w:r w:rsidRPr="00C74AD0">
        <w:rPr>
          <w:rFonts w:eastAsia="Calibri"/>
          <w:color w:val="000000"/>
          <w:szCs w:val="28"/>
        </w:rPr>
        <w:t>ведет учёт детей, получающих образование в форме семейного образования.</w:t>
      </w:r>
    </w:p>
    <w:p w:rsidR="00DE32F4" w:rsidRDefault="00DE32F4" w:rsidP="00170EC1">
      <w:pPr>
        <w:tabs>
          <w:tab w:val="left" w:pos="1276"/>
        </w:tabs>
        <w:ind w:firstLine="720"/>
        <w:contextualSpacing/>
        <w:jc w:val="both"/>
        <w:rPr>
          <w:rFonts w:eastAsia="Calibri"/>
          <w:szCs w:val="28"/>
        </w:rPr>
      </w:pPr>
      <w:r>
        <w:rPr>
          <w:rFonts w:eastAsia="Calibri"/>
          <w:szCs w:val="28"/>
        </w:rPr>
        <w:t>2.2. Общеобразовательная организация зачисляет в свой контингент детей, желающих получить образование в форме семейного образования, в соответствии с установленным порядком приема граждан в общеобразовательные организации.</w:t>
      </w:r>
    </w:p>
    <w:p w:rsidR="00DE32F4" w:rsidRDefault="00DE32F4" w:rsidP="00170EC1">
      <w:pPr>
        <w:tabs>
          <w:tab w:val="left" w:pos="1276"/>
        </w:tabs>
        <w:ind w:firstLine="720"/>
        <w:contextualSpacing/>
        <w:jc w:val="both"/>
        <w:rPr>
          <w:rFonts w:eastAsia="Calibri"/>
          <w:szCs w:val="28"/>
        </w:rPr>
      </w:pPr>
      <w:r>
        <w:rPr>
          <w:rFonts w:eastAsia="Calibri"/>
          <w:szCs w:val="28"/>
        </w:rPr>
        <w:t>2.3. Общеобразовательная организация включает данные об обучающихся, получающих  начальное общее, основное общее, среднее общее образование в форме семейного образования, в статистическую отчётность «Сведения об учреждении, реализующем программы общего образования» на начало учебного года в форму № ОШ 1.</w:t>
      </w:r>
    </w:p>
    <w:p w:rsidR="00DE32F4" w:rsidRDefault="00DE32F4" w:rsidP="00170EC1">
      <w:pPr>
        <w:tabs>
          <w:tab w:val="left" w:pos="1276"/>
        </w:tabs>
        <w:ind w:firstLine="720"/>
        <w:contextualSpacing/>
        <w:jc w:val="both"/>
        <w:rPr>
          <w:rFonts w:eastAsia="Calibri"/>
          <w:szCs w:val="28"/>
        </w:rPr>
      </w:pPr>
      <w:r>
        <w:rPr>
          <w:rFonts w:eastAsia="Calibri"/>
          <w:szCs w:val="28"/>
        </w:rPr>
        <w:t>2.4. Перевод обучающихся на форму семейного образования осуществляется по заявлению совершеннолетних обучающихся или по заявлению родителей (законных представителей) несовершеннолетних обучающихся на любом этапе обучения.</w:t>
      </w:r>
    </w:p>
    <w:p w:rsidR="00DE32F4" w:rsidRDefault="00DE32F4" w:rsidP="00170EC1">
      <w:pPr>
        <w:tabs>
          <w:tab w:val="left" w:pos="1276"/>
        </w:tabs>
        <w:ind w:firstLine="720"/>
        <w:contextualSpacing/>
        <w:jc w:val="both"/>
        <w:rPr>
          <w:rFonts w:eastAsia="Calibri"/>
          <w:szCs w:val="28"/>
        </w:rPr>
      </w:pPr>
      <w:r>
        <w:rPr>
          <w:rFonts w:eastAsia="Calibri"/>
          <w:szCs w:val="28"/>
        </w:rPr>
        <w:t>Обучающиеся, получающие образование в форме семейного образования, вправе на любом этапе обучения продолжить образование в другой форме.</w:t>
      </w:r>
    </w:p>
    <w:p w:rsidR="00DE32F4" w:rsidRDefault="00DE32F4" w:rsidP="00170EC1">
      <w:pPr>
        <w:tabs>
          <w:tab w:val="left" w:pos="1276"/>
        </w:tabs>
        <w:ind w:firstLine="720"/>
        <w:contextualSpacing/>
        <w:jc w:val="both"/>
        <w:rPr>
          <w:rFonts w:eastAsia="Calibri"/>
          <w:szCs w:val="28"/>
        </w:rPr>
      </w:pPr>
      <w:r>
        <w:rPr>
          <w:rFonts w:eastAsia="Calibri"/>
          <w:szCs w:val="28"/>
        </w:rPr>
        <w:t>2.5. Перевод на другую форму получения образования осуществляется на основании заявления родителей (законных представителей) несовершеннолетних обучающихся или совершеннолетних обучающихся и приказа руководителя образовательной организации.</w:t>
      </w:r>
    </w:p>
    <w:p w:rsidR="00DE32F4" w:rsidRDefault="00DE32F4" w:rsidP="00170EC1">
      <w:pPr>
        <w:pStyle w:val="af4"/>
        <w:ind w:firstLine="708"/>
        <w:jc w:val="both"/>
        <w:rPr>
          <w:rFonts w:ascii="Times New Roman" w:hAnsi="Times New Roman"/>
          <w:sz w:val="28"/>
          <w:szCs w:val="28"/>
        </w:rPr>
      </w:pPr>
      <w:r>
        <w:rPr>
          <w:rFonts w:ascii="Times New Roman" w:hAnsi="Times New Roman"/>
          <w:sz w:val="28"/>
          <w:szCs w:val="28"/>
        </w:rPr>
        <w:t>В целях определения уровня освоения образовательной программы обучающийся в форме семейного образования проходит промежуточную аттестацию в соответствии с порядком, определенным общеобразовательной организацией.</w:t>
      </w:r>
    </w:p>
    <w:p w:rsidR="00DE32F4" w:rsidRDefault="00DE32F4" w:rsidP="00170EC1">
      <w:pPr>
        <w:tabs>
          <w:tab w:val="left" w:pos="1276"/>
        </w:tabs>
        <w:ind w:firstLine="720"/>
        <w:contextualSpacing/>
        <w:jc w:val="both"/>
        <w:rPr>
          <w:rFonts w:eastAsia="Calibri"/>
          <w:szCs w:val="28"/>
        </w:rPr>
      </w:pPr>
      <w:r>
        <w:rPr>
          <w:rFonts w:eastAsia="Calibri"/>
          <w:szCs w:val="28"/>
        </w:rPr>
        <w:t>2.6. Копия приказа об изменении формы получения образования хранится в личном деле обучающегося.</w:t>
      </w:r>
    </w:p>
    <w:p w:rsidR="00170EC1" w:rsidRDefault="00DE32F4" w:rsidP="00170EC1">
      <w:pPr>
        <w:tabs>
          <w:tab w:val="left" w:pos="1276"/>
        </w:tabs>
        <w:ind w:firstLine="720"/>
        <w:contextualSpacing/>
        <w:jc w:val="both"/>
        <w:rPr>
          <w:rFonts w:eastAsia="Calibri"/>
          <w:szCs w:val="28"/>
        </w:rPr>
      </w:pPr>
      <w:r>
        <w:rPr>
          <w:rFonts w:eastAsia="Calibri"/>
          <w:szCs w:val="28"/>
        </w:rPr>
        <w:t xml:space="preserve">2.7. Отношения между общеобразовательной организацией и родителями (законными представителями) при организации семейного образования </w:t>
      </w:r>
    </w:p>
    <w:p w:rsidR="00DE32F4" w:rsidRDefault="00DE32F4" w:rsidP="00170EC1">
      <w:pPr>
        <w:tabs>
          <w:tab w:val="left" w:pos="1276"/>
        </w:tabs>
        <w:contextualSpacing/>
        <w:jc w:val="both"/>
        <w:rPr>
          <w:rFonts w:eastAsia="Calibri"/>
          <w:szCs w:val="28"/>
        </w:rPr>
      </w:pPr>
      <w:r>
        <w:rPr>
          <w:rFonts w:eastAsia="Calibri"/>
          <w:szCs w:val="28"/>
        </w:rPr>
        <w:lastRenderedPageBreak/>
        <w:t>регулируются договором о получении обучающимся начального общего, основного общего, среднего общего образования в форме семейного образования между общеобразовательной организацией и родителями (законными представителями) (далее - договор). Договор составляется в 2 экземплярах: первый хранится в личном деле, второй находится у родителей (законных представителей) обучающегося. (Приложение 1).</w:t>
      </w:r>
    </w:p>
    <w:p w:rsidR="00DE32F4" w:rsidRDefault="00DE32F4" w:rsidP="00170EC1">
      <w:pPr>
        <w:ind w:firstLine="709"/>
        <w:contextualSpacing/>
        <w:jc w:val="both"/>
        <w:rPr>
          <w:rFonts w:eastAsia="Calibri"/>
          <w:szCs w:val="28"/>
        </w:rPr>
      </w:pPr>
      <w:r>
        <w:rPr>
          <w:rFonts w:eastAsia="Calibri"/>
          <w:szCs w:val="28"/>
        </w:rPr>
        <w:t xml:space="preserve">2.8. Для осуществления семейного образования родители (законные представители) имеют право: </w:t>
      </w:r>
    </w:p>
    <w:p w:rsidR="00DE32F4" w:rsidRDefault="00DE32F4" w:rsidP="00170EC1">
      <w:pPr>
        <w:tabs>
          <w:tab w:val="left" w:pos="1276"/>
        </w:tabs>
        <w:ind w:firstLine="709"/>
        <w:contextualSpacing/>
        <w:jc w:val="both"/>
        <w:rPr>
          <w:rFonts w:eastAsia="Calibri"/>
          <w:szCs w:val="28"/>
        </w:rPr>
      </w:pPr>
      <w:r>
        <w:rPr>
          <w:rFonts w:eastAsia="Calibri"/>
          <w:szCs w:val="28"/>
        </w:rPr>
        <w:t>- пригласить преподавателя самостоятельно;</w:t>
      </w:r>
    </w:p>
    <w:p w:rsidR="00DE32F4" w:rsidRDefault="00DE32F4" w:rsidP="00170EC1">
      <w:pPr>
        <w:tabs>
          <w:tab w:val="left" w:pos="1276"/>
        </w:tabs>
        <w:ind w:firstLine="709"/>
        <w:contextualSpacing/>
        <w:jc w:val="both"/>
        <w:rPr>
          <w:rFonts w:eastAsia="Calibri"/>
          <w:szCs w:val="28"/>
        </w:rPr>
      </w:pPr>
      <w:r>
        <w:rPr>
          <w:rFonts w:eastAsia="Calibri"/>
          <w:szCs w:val="28"/>
        </w:rPr>
        <w:t>- обучать самостоятельно.</w:t>
      </w:r>
    </w:p>
    <w:p w:rsidR="00DE32F4" w:rsidRDefault="00DE32F4" w:rsidP="00170EC1">
      <w:pPr>
        <w:tabs>
          <w:tab w:val="left" w:pos="1276"/>
        </w:tabs>
        <w:ind w:firstLine="709"/>
        <w:contextualSpacing/>
        <w:jc w:val="both"/>
        <w:rPr>
          <w:rFonts w:eastAsia="Calibri"/>
          <w:szCs w:val="28"/>
        </w:rPr>
      </w:pPr>
      <w:r>
        <w:rPr>
          <w:rFonts w:eastAsia="Calibri"/>
          <w:szCs w:val="28"/>
        </w:rPr>
        <w:t>2.9.  Общеобразовательная организация:</w:t>
      </w:r>
    </w:p>
    <w:p w:rsidR="00DE32F4" w:rsidRDefault="00DE32F4" w:rsidP="00170EC1">
      <w:pPr>
        <w:tabs>
          <w:tab w:val="left" w:pos="1276"/>
        </w:tabs>
        <w:ind w:firstLine="709"/>
        <w:contextualSpacing/>
        <w:jc w:val="both"/>
        <w:rPr>
          <w:rFonts w:eastAsia="Calibri"/>
          <w:szCs w:val="28"/>
        </w:rPr>
      </w:pPr>
      <w:r>
        <w:rPr>
          <w:rFonts w:eastAsia="Calibri"/>
          <w:szCs w:val="28"/>
        </w:rPr>
        <w:t>- рассматривает возможность заключения договора на получение образования в форме семейного образования;</w:t>
      </w:r>
    </w:p>
    <w:p w:rsidR="00DE32F4" w:rsidRDefault="00DE32F4" w:rsidP="00170EC1">
      <w:pPr>
        <w:ind w:firstLine="709"/>
        <w:contextualSpacing/>
        <w:jc w:val="both"/>
        <w:rPr>
          <w:rFonts w:eastAsia="Calibri"/>
          <w:szCs w:val="28"/>
        </w:rPr>
      </w:pPr>
      <w:r>
        <w:rPr>
          <w:rFonts w:eastAsia="Calibri"/>
          <w:szCs w:val="28"/>
        </w:rPr>
        <w:t>- предоставляет бесплатно обучающемуся на время обучения учебники и другую литературу, имеющуюся в библиотеке общеобразовательной организации;</w:t>
      </w:r>
    </w:p>
    <w:p w:rsidR="00DE32F4" w:rsidRDefault="00DE32F4" w:rsidP="00170EC1">
      <w:pPr>
        <w:ind w:firstLine="709"/>
        <w:contextualSpacing/>
        <w:jc w:val="both"/>
        <w:rPr>
          <w:rFonts w:eastAsia="Calibri"/>
          <w:szCs w:val="28"/>
        </w:rPr>
      </w:pPr>
      <w:r>
        <w:rPr>
          <w:rFonts w:eastAsia="Calibri"/>
          <w:szCs w:val="28"/>
        </w:rPr>
        <w:t>- обеспечивает обучающемуся консультативную помощь, необходимую для освоения общеобразовательных программ, в соответствии с условиями договора;</w:t>
      </w:r>
    </w:p>
    <w:p w:rsidR="00DE32F4" w:rsidRDefault="00DE32F4" w:rsidP="00170EC1">
      <w:pPr>
        <w:ind w:firstLine="709"/>
        <w:jc w:val="both"/>
        <w:rPr>
          <w:szCs w:val="28"/>
        </w:rPr>
      </w:pPr>
      <w:r>
        <w:rPr>
          <w:szCs w:val="28"/>
        </w:rPr>
        <w:t>- осуществляет промежуточную аттестацию в соответствии с условиями договора и государственную итоговую аттестацию обучающегося;</w:t>
      </w:r>
    </w:p>
    <w:p w:rsidR="00DE32F4" w:rsidRDefault="00DE32F4" w:rsidP="00170EC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создает условия для социализации  обучающегося и его интеграции в детские коллективы путем предоставления ему возможности осваивать дополнительные образовательные программы.</w:t>
      </w:r>
    </w:p>
    <w:p w:rsidR="00DE32F4" w:rsidRDefault="00DE32F4" w:rsidP="00170EC1">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2.10. При организации обучения в семейной форме общеобразовательная организация несет ответственность за организацию и проведение промежуточной и (или) государственной итоговой аттестации обучающегося, а также за обеспечение соответствующих академических прав обучающегося.</w:t>
      </w:r>
    </w:p>
    <w:p w:rsidR="00DE32F4" w:rsidRDefault="00DE32F4" w:rsidP="00170EC1">
      <w:pPr>
        <w:tabs>
          <w:tab w:val="left" w:pos="1276"/>
        </w:tabs>
        <w:ind w:firstLine="720"/>
        <w:contextualSpacing/>
        <w:jc w:val="both"/>
        <w:rPr>
          <w:rFonts w:eastAsia="Calibri"/>
          <w:szCs w:val="28"/>
        </w:rPr>
      </w:pPr>
      <w:r>
        <w:rPr>
          <w:rFonts w:eastAsia="Calibri"/>
          <w:szCs w:val="28"/>
        </w:rPr>
        <w:t xml:space="preserve">2.11. Общеобразовательная организация в соответствии с условиями договора и на основании результатов промежуточной и итоговой аттестации имеет право расторгнуть договор при условии неосвоения обучающимися общеобразовательных программ начального общего, основного общего, среднего общего образования за текущий учебный год. </w:t>
      </w:r>
    </w:p>
    <w:p w:rsidR="00DE32F4" w:rsidRDefault="00DE32F4" w:rsidP="00170EC1">
      <w:pPr>
        <w:ind w:firstLine="720"/>
        <w:contextualSpacing/>
        <w:jc w:val="both"/>
        <w:rPr>
          <w:rFonts w:eastAsia="Calibri"/>
          <w:szCs w:val="28"/>
        </w:rPr>
      </w:pPr>
      <w:r>
        <w:rPr>
          <w:rFonts w:eastAsia="Calibri"/>
          <w:szCs w:val="28"/>
        </w:rPr>
        <w:t>2.12. Родители (законные представители) несут ответственность за освоение обучающимися общеобразовательных программ в соответствии с федеральными государственными образовательными стандартами.</w:t>
      </w:r>
    </w:p>
    <w:p w:rsidR="00DE32F4" w:rsidRDefault="00DE32F4" w:rsidP="00170EC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При выборе семейной формы у родителей (законных представителей) возникают обязательства по обеспечению обучения в семейной форме образования - целенаправленной организации деятельности обучающегося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обучающегося мотивации получения образования в течение всей жизни.</w:t>
      </w:r>
    </w:p>
    <w:p w:rsidR="00DE32F4" w:rsidRDefault="00DE32F4" w:rsidP="00DE32F4">
      <w:pPr>
        <w:spacing w:line="360" w:lineRule="exact"/>
        <w:ind w:firstLine="720"/>
        <w:contextualSpacing/>
        <w:jc w:val="both"/>
        <w:rPr>
          <w:rFonts w:eastAsia="Calibri"/>
          <w:szCs w:val="28"/>
        </w:rPr>
      </w:pPr>
    </w:p>
    <w:p w:rsidR="00170EC1" w:rsidRDefault="00170EC1" w:rsidP="00DE32F4">
      <w:pPr>
        <w:spacing w:line="360" w:lineRule="exact"/>
        <w:ind w:firstLine="720"/>
        <w:contextualSpacing/>
        <w:jc w:val="both"/>
        <w:rPr>
          <w:rFonts w:eastAsia="Calibri"/>
          <w:szCs w:val="28"/>
        </w:rPr>
      </w:pPr>
    </w:p>
    <w:p w:rsidR="00DE32F4" w:rsidRDefault="00DE32F4" w:rsidP="00DE32F4">
      <w:pPr>
        <w:jc w:val="center"/>
        <w:rPr>
          <w:rFonts w:eastAsia="Calibri"/>
          <w:b/>
          <w:szCs w:val="28"/>
        </w:rPr>
      </w:pPr>
      <w:r>
        <w:rPr>
          <w:rFonts w:eastAsia="Calibri"/>
          <w:b/>
          <w:szCs w:val="28"/>
          <w:lang w:val="en-US"/>
        </w:rPr>
        <w:lastRenderedPageBreak/>
        <w:t>III</w:t>
      </w:r>
      <w:r>
        <w:rPr>
          <w:rFonts w:eastAsia="Calibri"/>
          <w:b/>
          <w:szCs w:val="28"/>
        </w:rPr>
        <w:t xml:space="preserve">. Аттестация обучающегося, получающего образование </w:t>
      </w:r>
    </w:p>
    <w:p w:rsidR="00DE32F4" w:rsidRDefault="00DE32F4" w:rsidP="00DE32F4">
      <w:pPr>
        <w:jc w:val="center"/>
        <w:rPr>
          <w:rFonts w:eastAsia="Calibri"/>
          <w:szCs w:val="28"/>
        </w:rPr>
      </w:pPr>
      <w:r>
        <w:rPr>
          <w:rFonts w:eastAsia="Calibri"/>
          <w:b/>
          <w:szCs w:val="28"/>
        </w:rPr>
        <w:t>в форме семейного образования</w:t>
      </w:r>
    </w:p>
    <w:p w:rsidR="00DE32F4" w:rsidRDefault="00DE32F4" w:rsidP="00170EC1">
      <w:pPr>
        <w:pStyle w:val="af4"/>
        <w:ind w:firstLine="708"/>
        <w:jc w:val="both"/>
        <w:rPr>
          <w:rFonts w:ascii="Times New Roman" w:hAnsi="Times New Roman"/>
          <w:sz w:val="28"/>
          <w:szCs w:val="28"/>
        </w:rPr>
      </w:pPr>
      <w:r>
        <w:rPr>
          <w:rFonts w:ascii="Times New Roman" w:hAnsi="Times New Roman"/>
          <w:sz w:val="28"/>
          <w:szCs w:val="28"/>
        </w:rPr>
        <w:t xml:space="preserve">3.1.  Обучающиеся в форме семейного образования вправе пройти экстерном промежуточную и государственную итоговую аттестацию в общеобразовательной организации, осуществляющей образовательную деятельность по соответствующей имеющей государственную аккредитацию образовательной программе, бесплатно. </w:t>
      </w:r>
    </w:p>
    <w:p w:rsidR="00DE32F4" w:rsidRDefault="00DE32F4" w:rsidP="00170EC1">
      <w:pPr>
        <w:pStyle w:val="af4"/>
        <w:ind w:firstLine="708"/>
        <w:jc w:val="both"/>
        <w:rPr>
          <w:rFonts w:ascii="Times New Roman" w:hAnsi="Times New Roman"/>
          <w:sz w:val="28"/>
          <w:szCs w:val="28"/>
        </w:rPr>
      </w:pPr>
      <w:r>
        <w:rPr>
          <w:rFonts w:ascii="Times New Roman" w:hAnsi="Times New Roman"/>
          <w:sz w:val="28"/>
          <w:szCs w:val="28"/>
        </w:rPr>
        <w:t>3.2. Образовательной организацией должен быть принят соответствующий локальный акт, регламентирующий порядок организации и прохождения промежуточной и государственной итоговой аттестации, в том числе экстерном. При этом вышеуказанный локальный акт должен быть доступен для беспрепятственного ознакомления, в том числе на сайте образовательной организации в информационно-телекоммуникационной сети Интернет.</w:t>
      </w:r>
    </w:p>
    <w:p w:rsidR="00DE32F4" w:rsidRDefault="00DE32F4" w:rsidP="00170EC1">
      <w:pPr>
        <w:tabs>
          <w:tab w:val="left" w:pos="1276"/>
        </w:tabs>
        <w:ind w:firstLine="720"/>
        <w:contextualSpacing/>
        <w:jc w:val="both"/>
        <w:rPr>
          <w:rFonts w:eastAsia="Calibri"/>
          <w:szCs w:val="28"/>
        </w:rPr>
      </w:pPr>
      <w:r>
        <w:rPr>
          <w:rFonts w:eastAsia="Calibri"/>
          <w:szCs w:val="28"/>
        </w:rPr>
        <w:t>3.3. Перевод обучающегося, получающего образование в форме семейного образования, в последующий класс производится по решению педагогического совета общеобразовательной организации в соответствии с результатами промежуточной аттестации.</w:t>
      </w:r>
    </w:p>
    <w:p w:rsidR="00DE32F4" w:rsidRDefault="00DE32F4" w:rsidP="00170EC1">
      <w:pPr>
        <w:tabs>
          <w:tab w:val="left" w:pos="1276"/>
        </w:tabs>
        <w:ind w:firstLine="720"/>
        <w:contextualSpacing/>
        <w:jc w:val="both"/>
        <w:rPr>
          <w:rFonts w:eastAsia="Calibri"/>
          <w:szCs w:val="28"/>
        </w:rPr>
      </w:pPr>
      <w:r>
        <w:rPr>
          <w:rFonts w:eastAsia="Calibri"/>
          <w:szCs w:val="28"/>
        </w:rPr>
        <w:t xml:space="preserve">3.4. Результаты промежуточной аттестации фиксируются в классном журнале и личном деле обучающегося. </w:t>
      </w:r>
    </w:p>
    <w:p w:rsidR="00DE32F4" w:rsidRDefault="00DE32F4" w:rsidP="00170EC1">
      <w:pPr>
        <w:pStyle w:val="af4"/>
        <w:ind w:firstLine="708"/>
        <w:jc w:val="both"/>
        <w:rPr>
          <w:rFonts w:ascii="Times New Roman" w:hAnsi="Times New Roman"/>
          <w:sz w:val="28"/>
          <w:szCs w:val="28"/>
        </w:rPr>
      </w:pPr>
      <w:r>
        <w:rPr>
          <w:rFonts w:ascii="Times New Roman" w:hAnsi="Times New Roman"/>
          <w:sz w:val="28"/>
          <w:szCs w:val="28"/>
        </w:rPr>
        <w:t xml:space="preserve">3.5. При наличии у лица, обучающегося в форме семейного образования и прошедшего  промежуточную аттестацию в общеобразовательной организации, академической задолженности по одному или нескольким учебным предметам, курсам, дисциплинам (модулям) образовательной программы  или  при непрохождении промежуточной аттестации при отсутствии уважительных причин общеобразовательная организация, родители (законные представители) несовершеннолетнего обучающегося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DE32F4" w:rsidRDefault="00DE32F4" w:rsidP="00170EC1">
      <w:pPr>
        <w:widowControl w:val="0"/>
        <w:autoSpaceDE w:val="0"/>
        <w:autoSpaceDN w:val="0"/>
        <w:adjustRightInd w:val="0"/>
        <w:ind w:firstLine="540"/>
        <w:jc w:val="both"/>
        <w:rPr>
          <w:szCs w:val="28"/>
        </w:rPr>
      </w:pPr>
      <w:r>
        <w:rPr>
          <w:szCs w:val="28"/>
        </w:rPr>
        <w:t xml:space="preserve">  3.6.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общеобразовательной организации в соответствии с </w:t>
      </w:r>
      <w:hyperlink r:id="rId9" w:history="1">
        <w:r>
          <w:rPr>
            <w:rStyle w:val="af5"/>
            <w:szCs w:val="28"/>
          </w:rPr>
          <w:t>частью 10 статьи 58</w:t>
        </w:r>
      </w:hyperlink>
      <w:r>
        <w:rPr>
          <w:szCs w:val="28"/>
        </w:rPr>
        <w:t xml:space="preserve"> Федерального закона «Об образовании  в Российской Федерации». </w:t>
      </w:r>
    </w:p>
    <w:p w:rsidR="00DE32F4" w:rsidRDefault="00DE32F4" w:rsidP="00170EC1">
      <w:pPr>
        <w:widowControl w:val="0"/>
        <w:autoSpaceDE w:val="0"/>
        <w:autoSpaceDN w:val="0"/>
        <w:adjustRightInd w:val="0"/>
        <w:ind w:firstLine="540"/>
        <w:jc w:val="both"/>
        <w:rPr>
          <w:szCs w:val="28"/>
        </w:rPr>
      </w:pPr>
      <w:r>
        <w:rPr>
          <w:szCs w:val="28"/>
        </w:rPr>
        <w:t xml:space="preserve">  Академической задолженностью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w:t>
      </w:r>
    </w:p>
    <w:p w:rsidR="00DE32F4" w:rsidRDefault="00DE32F4" w:rsidP="00170EC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3.7. В следующий класс могут быть условно переведены обучающиеся, получающие образование в форме семейного образования, имеющие по итогам учебного года академическую задолженность по одному учебному предмету.</w:t>
      </w:r>
    </w:p>
    <w:p w:rsidR="00DE32F4" w:rsidRDefault="00DE32F4" w:rsidP="00170EC1">
      <w:pPr>
        <w:jc w:val="both"/>
        <w:rPr>
          <w:sz w:val="30"/>
          <w:szCs w:val="30"/>
        </w:rPr>
      </w:pPr>
      <w:r>
        <w:rPr>
          <w:szCs w:val="28"/>
        </w:rPr>
        <w:t xml:space="preserve">         3.8. По решению педагогического совета муниципальной общеобразовательной организации и с согласия родителей (законных </w:t>
      </w:r>
      <w:r>
        <w:rPr>
          <w:szCs w:val="28"/>
        </w:rPr>
        <w:lastRenderedPageBreak/>
        <w:t xml:space="preserve">представителей) со следующего учебного года обучающийся может оставлен на повторное обучение. Приказом управления образования с согласия родителей (законных представителей) обучающегося </w:t>
      </w:r>
      <w:r>
        <w:rPr>
          <w:sz w:val="30"/>
          <w:szCs w:val="30"/>
        </w:rPr>
        <w:t xml:space="preserve">в соответствии с рекомендациями психолого-медико-педагогической комиссии обучающийся может быть </w:t>
      </w:r>
    </w:p>
    <w:p w:rsidR="00DE32F4" w:rsidRDefault="00DE32F4" w:rsidP="00170EC1">
      <w:pPr>
        <w:jc w:val="both"/>
        <w:rPr>
          <w:rFonts w:eastAsia="Calibri"/>
          <w:szCs w:val="28"/>
          <w:lang w:eastAsia="en-US"/>
        </w:rPr>
      </w:pPr>
      <w:r>
        <w:rPr>
          <w:sz w:val="30"/>
          <w:szCs w:val="30"/>
        </w:rPr>
        <w:t xml:space="preserve">переведен на обучение по адаптированным образовательным программам. </w:t>
      </w:r>
    </w:p>
    <w:p w:rsidR="00DE32F4" w:rsidRDefault="00DE32F4" w:rsidP="00170EC1">
      <w:pPr>
        <w:tabs>
          <w:tab w:val="left" w:pos="1276"/>
        </w:tabs>
        <w:ind w:firstLine="720"/>
        <w:contextualSpacing/>
        <w:jc w:val="both"/>
        <w:rPr>
          <w:rFonts w:eastAsia="Calibri"/>
          <w:szCs w:val="28"/>
        </w:rPr>
      </w:pPr>
      <w:r>
        <w:rPr>
          <w:rFonts w:eastAsia="Calibri"/>
          <w:szCs w:val="28"/>
        </w:rPr>
        <w:t>3.9. Освоение общеобразовательных программ основного общего и среднего общего образования обучающимся, получающим образование в форме семейного образования, завершается обязательной государственной итоговой аттестацией.</w:t>
      </w:r>
    </w:p>
    <w:p w:rsidR="00DE32F4" w:rsidRDefault="00DE32F4" w:rsidP="00170EC1">
      <w:pPr>
        <w:autoSpaceDE w:val="0"/>
        <w:autoSpaceDN w:val="0"/>
        <w:adjustRightInd w:val="0"/>
        <w:ind w:firstLine="708"/>
        <w:jc w:val="both"/>
        <w:rPr>
          <w:szCs w:val="28"/>
        </w:rPr>
      </w:pPr>
      <w:r>
        <w:rPr>
          <w:szCs w:val="28"/>
        </w:rPr>
        <w:t xml:space="preserve">3.10. Государственная итоговая аттестация выпускников 9 и 11(12) классов, получающих образование в форме семейного образования, является обязательной и проводится общеобразовательной организацией в форме и порядке, установленных  </w:t>
      </w:r>
      <w:r>
        <w:rPr>
          <w:bCs/>
          <w:szCs w:val="28"/>
        </w:rPr>
        <w:t xml:space="preserve">Министерством образования и науки Российской Федерации. </w:t>
      </w:r>
      <w:r>
        <w:rPr>
          <w:szCs w:val="28"/>
        </w:rPr>
        <w:t xml:space="preserve"> </w:t>
      </w:r>
    </w:p>
    <w:p w:rsidR="00DE32F4" w:rsidRDefault="00DE32F4" w:rsidP="00170EC1">
      <w:pPr>
        <w:ind w:firstLine="720"/>
        <w:jc w:val="both"/>
        <w:rPr>
          <w:szCs w:val="28"/>
        </w:rPr>
      </w:pPr>
      <w:r>
        <w:rPr>
          <w:szCs w:val="28"/>
        </w:rPr>
        <w:t xml:space="preserve"> 3.11. Выпускникам 9 и 11 (12) классов, прошедшим государственную итоговую аттестацию, общеобразовательная организация, имеющая государственную аккредитацию, выдает документ государственного образца о соответствующем образовании.</w:t>
      </w:r>
    </w:p>
    <w:p w:rsidR="00DE32F4" w:rsidRDefault="00DE32F4" w:rsidP="00170EC1">
      <w:pPr>
        <w:tabs>
          <w:tab w:val="left" w:pos="1276"/>
        </w:tabs>
        <w:ind w:firstLine="720"/>
        <w:contextualSpacing/>
        <w:jc w:val="both"/>
        <w:rPr>
          <w:rFonts w:eastAsia="Calibri"/>
          <w:szCs w:val="28"/>
          <w:lang w:eastAsia="en-US"/>
        </w:rPr>
      </w:pPr>
      <w:r>
        <w:rPr>
          <w:rFonts w:eastAsia="Calibri"/>
          <w:szCs w:val="28"/>
        </w:rPr>
        <w:t>3.12. Выпускники, обучающиеся в форме семейного образования, достигшие особых успехов в учебе, могут быть награждены золотой или серебряной медалями «За особые успехи в учении», похвальной грамотой «За особые успехи в изучении отдельных предметов» в порядке, установленном Министерством образования и науки Российской Федерации.</w:t>
      </w:r>
    </w:p>
    <w:p w:rsidR="00DE32F4" w:rsidRDefault="00DE32F4" w:rsidP="00170EC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3.13.Обучающимся, не прошедшим государственной итоговой аттестации или получившим в ходе  государственной итоговой аттестации неудовлетворительные результаты, выдается справка об обучении по образцу, самостоятельно устанавливаемому муниципальной общеобразовательной организацией.</w:t>
      </w:r>
    </w:p>
    <w:p w:rsidR="00DE32F4" w:rsidRDefault="00DE32F4" w:rsidP="00170EC1">
      <w:pPr>
        <w:tabs>
          <w:tab w:val="left" w:pos="1276"/>
        </w:tabs>
        <w:ind w:firstLine="720"/>
        <w:contextualSpacing/>
        <w:jc w:val="both"/>
        <w:rPr>
          <w:rFonts w:eastAsia="Calibri"/>
          <w:szCs w:val="28"/>
        </w:rPr>
      </w:pPr>
    </w:p>
    <w:p w:rsidR="00DE32F4" w:rsidRDefault="00DE32F4" w:rsidP="00170EC1">
      <w:pPr>
        <w:jc w:val="center"/>
        <w:rPr>
          <w:rFonts w:eastAsia="Calibri"/>
          <w:szCs w:val="28"/>
        </w:rPr>
      </w:pPr>
      <w:r>
        <w:rPr>
          <w:rFonts w:eastAsia="Calibri"/>
          <w:b/>
          <w:szCs w:val="28"/>
          <w:lang w:val="en-US"/>
        </w:rPr>
        <w:t>IV</w:t>
      </w:r>
      <w:r>
        <w:rPr>
          <w:rFonts w:eastAsia="Calibri"/>
          <w:b/>
          <w:szCs w:val="28"/>
        </w:rPr>
        <w:t>. Финансовое обеспечение семейного образования</w:t>
      </w:r>
    </w:p>
    <w:p w:rsidR="00DE32F4" w:rsidRDefault="00DE32F4" w:rsidP="00170EC1">
      <w:pPr>
        <w:pStyle w:val="ConsPlusNormal"/>
        <w:tabs>
          <w:tab w:val="left" w:pos="709"/>
        </w:tabs>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  4.1. Родителям (законным представителям), осуществляющим обучение несовершеннолетнего ребенка в форме семейного образования, выплачивается компенсация затрат на получение обучающимися начального общего, основного общего, </w:t>
      </w:r>
      <w:r w:rsidRPr="00C74AD0">
        <w:rPr>
          <w:rFonts w:ascii="Times New Roman" w:eastAsia="Calibri" w:hAnsi="Times New Roman" w:cs="Times New Roman"/>
          <w:color w:val="000000"/>
          <w:sz w:val="28"/>
          <w:szCs w:val="28"/>
        </w:rPr>
        <w:t xml:space="preserve">среднего общего образования в форме семейного образования в Пермском крае в соответствии с постановлением Правительства Пермского края от 17.09.2013 № 1224-п </w:t>
      </w:r>
      <w:r>
        <w:rPr>
          <w:rFonts w:ascii="Times New Roman" w:hAnsi="Times New Roman" w:cs="Times New Roman"/>
          <w:sz w:val="28"/>
          <w:szCs w:val="28"/>
        </w:rPr>
        <w:t>"Об утверждении Порядка предоставления компенсации затрат родителям (законным представителям) на получение обучающимися начального общего, основного общего, среднего общего образования в форме семейного образования в Пермском крае".</w:t>
      </w:r>
    </w:p>
    <w:p w:rsidR="00DE32F4" w:rsidRDefault="00DE32F4" w:rsidP="00170EC1">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4.2. Порядок, периодичность и срок выплаты компенсации определяются </w:t>
      </w:r>
      <w:hyperlink r:id="rId10" w:tooltip="Постановление Правительства Пермского края от 17.09.2013 N 1224-п (ред. от 26.11.2013) &quot;Об утверждении Порядка предоставления компенсации затрат родителям (законным представителям) на получение обучающимися начального общего, основного общего, среднего об" w:history="1">
        <w:r>
          <w:rPr>
            <w:rStyle w:val="af5"/>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Пермского края от 17.09.2013 N 1224-п "Об утверждении Порядка предоставления компенсации затрат родителям (законным представителям) на получение обучающимися начального общего, основного общего, среднего общего образования в форме семейного образования в Пермском крае".</w:t>
      </w:r>
    </w:p>
    <w:p w:rsidR="00DE32F4" w:rsidRDefault="00DE32F4" w:rsidP="00170EC1">
      <w:pPr>
        <w:pStyle w:val="ConsPlusNormal"/>
        <w:ind w:firstLine="540"/>
        <w:jc w:val="both"/>
        <w:rPr>
          <w:rFonts w:ascii="Times New Roman" w:hAnsi="Times New Roman" w:cs="Times New Roman"/>
          <w:sz w:val="28"/>
          <w:szCs w:val="28"/>
        </w:rPr>
      </w:pPr>
    </w:p>
    <w:p w:rsidR="00DE32F4" w:rsidRDefault="00DE32F4" w:rsidP="00170EC1">
      <w:pPr>
        <w:pStyle w:val="ConsPlusNormal"/>
        <w:ind w:firstLine="540"/>
        <w:jc w:val="both"/>
        <w:rPr>
          <w:rFonts w:ascii="Times New Roman" w:hAnsi="Times New Roman" w:cs="Times New Roman"/>
          <w:sz w:val="28"/>
          <w:szCs w:val="28"/>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Default="00DE32F4" w:rsidP="00DE32F4">
      <w:pPr>
        <w:spacing w:line="240" w:lineRule="exact"/>
        <w:jc w:val="right"/>
        <w:rPr>
          <w:color w:val="000000"/>
        </w:rPr>
      </w:pPr>
    </w:p>
    <w:p w:rsidR="0017196B" w:rsidRDefault="0017196B" w:rsidP="00DE32F4">
      <w:pPr>
        <w:spacing w:line="240" w:lineRule="exact"/>
        <w:jc w:val="right"/>
        <w:rPr>
          <w:color w:val="000000"/>
        </w:rPr>
      </w:pPr>
    </w:p>
    <w:p w:rsidR="0017196B" w:rsidRDefault="0017196B" w:rsidP="00DE32F4">
      <w:pPr>
        <w:spacing w:line="240" w:lineRule="exact"/>
        <w:jc w:val="right"/>
        <w:rPr>
          <w:color w:val="000000"/>
        </w:rPr>
      </w:pPr>
    </w:p>
    <w:p w:rsidR="0017196B" w:rsidRDefault="0017196B" w:rsidP="00DE32F4">
      <w:pPr>
        <w:spacing w:line="240" w:lineRule="exact"/>
        <w:jc w:val="right"/>
        <w:rPr>
          <w:color w:val="000000"/>
        </w:rPr>
      </w:pPr>
    </w:p>
    <w:p w:rsidR="0017196B" w:rsidRDefault="0017196B" w:rsidP="00DE32F4">
      <w:pPr>
        <w:spacing w:line="240" w:lineRule="exact"/>
        <w:jc w:val="right"/>
        <w:rPr>
          <w:color w:val="000000"/>
        </w:rPr>
      </w:pPr>
    </w:p>
    <w:p w:rsidR="0017196B" w:rsidRDefault="0017196B" w:rsidP="00DE32F4">
      <w:pPr>
        <w:spacing w:line="240" w:lineRule="exact"/>
        <w:jc w:val="right"/>
        <w:rPr>
          <w:color w:val="000000"/>
        </w:rPr>
      </w:pPr>
    </w:p>
    <w:p w:rsidR="0017196B" w:rsidRDefault="0017196B" w:rsidP="00DE32F4">
      <w:pPr>
        <w:spacing w:line="240" w:lineRule="exact"/>
        <w:jc w:val="right"/>
        <w:rPr>
          <w:color w:val="000000"/>
        </w:rPr>
      </w:pPr>
    </w:p>
    <w:p w:rsidR="0017196B" w:rsidRDefault="0017196B" w:rsidP="00DE32F4">
      <w:pPr>
        <w:spacing w:line="240" w:lineRule="exact"/>
        <w:jc w:val="right"/>
        <w:rPr>
          <w:color w:val="000000"/>
        </w:rPr>
      </w:pPr>
    </w:p>
    <w:p w:rsidR="0017196B" w:rsidRDefault="0017196B" w:rsidP="00DE32F4">
      <w:pPr>
        <w:spacing w:line="240" w:lineRule="exact"/>
        <w:jc w:val="right"/>
        <w:rPr>
          <w:color w:val="000000"/>
        </w:rPr>
      </w:pPr>
    </w:p>
    <w:p w:rsidR="0017196B" w:rsidRDefault="0017196B" w:rsidP="00DE32F4">
      <w:pPr>
        <w:spacing w:line="240" w:lineRule="exact"/>
        <w:jc w:val="right"/>
        <w:rPr>
          <w:color w:val="000000"/>
        </w:rPr>
      </w:pPr>
    </w:p>
    <w:p w:rsidR="0017196B" w:rsidRDefault="0017196B" w:rsidP="00DE32F4">
      <w:pPr>
        <w:spacing w:line="240" w:lineRule="exact"/>
        <w:jc w:val="right"/>
        <w:rPr>
          <w:color w:val="000000"/>
        </w:rPr>
      </w:pPr>
    </w:p>
    <w:p w:rsidR="0017196B" w:rsidRDefault="0017196B" w:rsidP="00DE32F4">
      <w:pPr>
        <w:spacing w:line="240" w:lineRule="exact"/>
        <w:jc w:val="right"/>
        <w:rPr>
          <w:color w:val="000000"/>
        </w:rPr>
      </w:pPr>
    </w:p>
    <w:p w:rsidR="0017196B" w:rsidRDefault="0017196B" w:rsidP="00DE32F4">
      <w:pPr>
        <w:spacing w:line="240" w:lineRule="exact"/>
        <w:jc w:val="right"/>
        <w:rPr>
          <w:color w:val="000000"/>
        </w:rPr>
      </w:pPr>
    </w:p>
    <w:p w:rsidR="0017196B" w:rsidRDefault="0017196B" w:rsidP="00DE32F4">
      <w:pPr>
        <w:spacing w:line="240" w:lineRule="exact"/>
        <w:jc w:val="right"/>
        <w:rPr>
          <w:color w:val="000000"/>
        </w:rPr>
      </w:pPr>
    </w:p>
    <w:p w:rsidR="0017196B" w:rsidRDefault="0017196B" w:rsidP="00DE32F4">
      <w:pPr>
        <w:spacing w:line="240" w:lineRule="exact"/>
        <w:jc w:val="right"/>
        <w:rPr>
          <w:color w:val="000000"/>
        </w:rPr>
      </w:pPr>
    </w:p>
    <w:p w:rsidR="0017196B" w:rsidRPr="00C74AD0" w:rsidRDefault="0017196B"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p>
    <w:p w:rsidR="00DE32F4" w:rsidRPr="00C74AD0" w:rsidRDefault="00DE32F4" w:rsidP="00DE32F4">
      <w:pPr>
        <w:spacing w:line="240" w:lineRule="exact"/>
        <w:jc w:val="right"/>
        <w:rPr>
          <w:color w:val="000000"/>
        </w:rPr>
      </w:pPr>
      <w:r w:rsidRPr="00C74AD0">
        <w:rPr>
          <w:color w:val="000000"/>
        </w:rPr>
        <w:lastRenderedPageBreak/>
        <w:t>Приложение 1</w:t>
      </w:r>
    </w:p>
    <w:p w:rsidR="00DE32F4" w:rsidRDefault="00DE32F4" w:rsidP="00DE32F4">
      <w:pPr>
        <w:spacing w:line="240" w:lineRule="exact"/>
        <w:jc w:val="right"/>
        <w:rPr>
          <w:szCs w:val="28"/>
        </w:rPr>
      </w:pPr>
      <w:r w:rsidRPr="00C74AD0">
        <w:rPr>
          <w:color w:val="000000"/>
        </w:rPr>
        <w:t xml:space="preserve">к Положению </w:t>
      </w:r>
      <w:r>
        <w:rPr>
          <w:szCs w:val="28"/>
        </w:rPr>
        <w:t>о получении начального общего,</w:t>
      </w:r>
    </w:p>
    <w:p w:rsidR="00DE32F4" w:rsidRDefault="00DE32F4" w:rsidP="00DE32F4">
      <w:pPr>
        <w:spacing w:line="240" w:lineRule="exact"/>
        <w:jc w:val="right"/>
        <w:rPr>
          <w:szCs w:val="28"/>
        </w:rPr>
      </w:pPr>
      <w:r>
        <w:rPr>
          <w:szCs w:val="28"/>
        </w:rPr>
        <w:t xml:space="preserve"> основного общего, среднего общего </w:t>
      </w:r>
    </w:p>
    <w:p w:rsidR="00DE32F4" w:rsidRDefault="00DE32F4" w:rsidP="00DE32F4">
      <w:pPr>
        <w:spacing w:line="240" w:lineRule="exact"/>
        <w:jc w:val="right"/>
        <w:rPr>
          <w:szCs w:val="28"/>
        </w:rPr>
      </w:pPr>
      <w:r>
        <w:rPr>
          <w:szCs w:val="28"/>
        </w:rPr>
        <w:t>образования в форме семейного образования</w:t>
      </w:r>
    </w:p>
    <w:p w:rsidR="00DE32F4" w:rsidRDefault="00DE32F4" w:rsidP="00DE32F4">
      <w:pPr>
        <w:spacing w:line="240" w:lineRule="exact"/>
        <w:jc w:val="right"/>
        <w:rPr>
          <w:szCs w:val="28"/>
        </w:rPr>
      </w:pPr>
      <w:r>
        <w:rPr>
          <w:szCs w:val="28"/>
        </w:rPr>
        <w:t xml:space="preserve">  на территории Березовского </w:t>
      </w:r>
    </w:p>
    <w:p w:rsidR="00DE32F4" w:rsidRDefault="00DE32F4" w:rsidP="00DE32F4">
      <w:pPr>
        <w:spacing w:line="240" w:lineRule="exact"/>
        <w:jc w:val="right"/>
        <w:rPr>
          <w:szCs w:val="28"/>
        </w:rPr>
      </w:pPr>
      <w:r>
        <w:rPr>
          <w:szCs w:val="28"/>
        </w:rPr>
        <w:t xml:space="preserve">муниципального района </w:t>
      </w:r>
    </w:p>
    <w:p w:rsidR="00DE32F4" w:rsidRDefault="00DE32F4" w:rsidP="00DE32F4">
      <w:pPr>
        <w:spacing w:line="240" w:lineRule="exact"/>
        <w:jc w:val="right"/>
        <w:rPr>
          <w:b/>
          <w:szCs w:val="28"/>
        </w:rPr>
      </w:pPr>
      <w:r>
        <w:rPr>
          <w:szCs w:val="28"/>
        </w:rPr>
        <w:t>Пермского края</w:t>
      </w:r>
    </w:p>
    <w:p w:rsidR="00DE32F4" w:rsidRPr="00C74AD0" w:rsidRDefault="00DE32F4" w:rsidP="00DE32F4">
      <w:pPr>
        <w:spacing w:line="240" w:lineRule="exact"/>
        <w:jc w:val="right"/>
        <w:rPr>
          <w:color w:val="000000"/>
        </w:rPr>
      </w:pPr>
    </w:p>
    <w:p w:rsidR="00DE32F4" w:rsidRPr="00C74AD0" w:rsidRDefault="00DE32F4" w:rsidP="00DE32F4">
      <w:pPr>
        <w:widowControl w:val="0"/>
        <w:autoSpaceDE w:val="0"/>
        <w:autoSpaceDN w:val="0"/>
        <w:adjustRightInd w:val="0"/>
        <w:spacing w:line="360" w:lineRule="exact"/>
        <w:jc w:val="right"/>
        <w:rPr>
          <w:color w:val="000000"/>
          <w:szCs w:val="28"/>
        </w:rPr>
      </w:pPr>
      <w:r w:rsidRPr="00C74AD0">
        <w:rPr>
          <w:color w:val="000000"/>
          <w:szCs w:val="28"/>
        </w:rPr>
        <w:t>Форма</w:t>
      </w:r>
    </w:p>
    <w:p w:rsidR="00DE32F4" w:rsidRDefault="00DE32F4" w:rsidP="00DE32F4">
      <w:pPr>
        <w:widowControl w:val="0"/>
        <w:autoSpaceDE w:val="0"/>
        <w:autoSpaceDN w:val="0"/>
        <w:adjustRightInd w:val="0"/>
        <w:spacing w:line="360" w:lineRule="exact"/>
        <w:jc w:val="right"/>
        <w:rPr>
          <w:szCs w:val="28"/>
        </w:rPr>
      </w:pPr>
    </w:p>
    <w:p w:rsidR="00DE32F4" w:rsidRDefault="00DE32F4" w:rsidP="00DE32F4">
      <w:pPr>
        <w:widowControl w:val="0"/>
        <w:autoSpaceDE w:val="0"/>
        <w:autoSpaceDN w:val="0"/>
        <w:adjustRightInd w:val="0"/>
        <w:spacing w:line="240" w:lineRule="exact"/>
        <w:jc w:val="center"/>
        <w:rPr>
          <w:b/>
          <w:szCs w:val="28"/>
        </w:rPr>
      </w:pPr>
      <w:r>
        <w:rPr>
          <w:b/>
          <w:szCs w:val="28"/>
        </w:rPr>
        <w:t>ДОГОВОР</w:t>
      </w:r>
    </w:p>
    <w:p w:rsidR="00DE32F4" w:rsidRDefault="00DE32F4" w:rsidP="00DE32F4">
      <w:pPr>
        <w:widowControl w:val="0"/>
        <w:autoSpaceDE w:val="0"/>
        <w:autoSpaceDN w:val="0"/>
        <w:adjustRightInd w:val="0"/>
        <w:jc w:val="center"/>
        <w:rPr>
          <w:b/>
          <w:szCs w:val="28"/>
        </w:rPr>
      </w:pPr>
      <w:r>
        <w:rPr>
          <w:szCs w:val="28"/>
        </w:rPr>
        <w:t xml:space="preserve"> </w:t>
      </w:r>
      <w:r>
        <w:rPr>
          <w:b/>
          <w:szCs w:val="28"/>
        </w:rPr>
        <w:t>о</w:t>
      </w:r>
      <w:r>
        <w:rPr>
          <w:szCs w:val="28"/>
        </w:rPr>
        <w:t xml:space="preserve"> </w:t>
      </w:r>
      <w:r>
        <w:rPr>
          <w:b/>
          <w:szCs w:val="28"/>
        </w:rPr>
        <w:t>получении обучающимся начального общего, основного общего, среднего общего образования в форме семейного образования</w:t>
      </w:r>
    </w:p>
    <w:p w:rsidR="00DE32F4" w:rsidRDefault="00DE32F4" w:rsidP="00DE32F4">
      <w:pPr>
        <w:widowControl w:val="0"/>
        <w:autoSpaceDE w:val="0"/>
        <w:autoSpaceDN w:val="0"/>
        <w:adjustRightInd w:val="0"/>
        <w:jc w:val="center"/>
        <w:rPr>
          <w:b/>
          <w:szCs w:val="28"/>
        </w:rPr>
      </w:pPr>
      <w:r>
        <w:rPr>
          <w:b/>
          <w:szCs w:val="28"/>
        </w:rPr>
        <w:t>между общеобразовательной организацией и родителями</w:t>
      </w:r>
    </w:p>
    <w:p w:rsidR="00DE32F4" w:rsidRDefault="00DE32F4" w:rsidP="00DE32F4">
      <w:pPr>
        <w:widowControl w:val="0"/>
        <w:autoSpaceDE w:val="0"/>
        <w:autoSpaceDN w:val="0"/>
        <w:adjustRightInd w:val="0"/>
        <w:jc w:val="center"/>
        <w:rPr>
          <w:b/>
          <w:szCs w:val="28"/>
        </w:rPr>
      </w:pPr>
      <w:r>
        <w:rPr>
          <w:b/>
          <w:szCs w:val="28"/>
        </w:rPr>
        <w:t>(законными представителями)</w:t>
      </w:r>
    </w:p>
    <w:p w:rsidR="00DE32F4" w:rsidRDefault="00DE32F4" w:rsidP="00DE32F4">
      <w:pPr>
        <w:widowControl w:val="0"/>
        <w:autoSpaceDE w:val="0"/>
        <w:autoSpaceDN w:val="0"/>
        <w:adjustRightInd w:val="0"/>
        <w:rPr>
          <w:szCs w:val="28"/>
        </w:rPr>
      </w:pPr>
    </w:p>
    <w:p w:rsidR="00DE32F4" w:rsidRDefault="00DE32F4" w:rsidP="00DE32F4">
      <w:pPr>
        <w:widowControl w:val="0"/>
        <w:autoSpaceDE w:val="0"/>
        <w:autoSpaceDN w:val="0"/>
        <w:adjustRightInd w:val="0"/>
        <w:jc w:val="both"/>
        <w:rPr>
          <w:szCs w:val="28"/>
        </w:rPr>
      </w:pPr>
      <w:r>
        <w:rPr>
          <w:szCs w:val="28"/>
        </w:rPr>
        <w:t>__________</w:t>
      </w:r>
      <w:r>
        <w:rPr>
          <w:szCs w:val="28"/>
        </w:rPr>
        <w:tab/>
      </w:r>
      <w:r>
        <w:rPr>
          <w:szCs w:val="28"/>
        </w:rPr>
        <w:tab/>
      </w:r>
      <w:r>
        <w:rPr>
          <w:szCs w:val="28"/>
        </w:rPr>
        <w:tab/>
      </w:r>
      <w:r>
        <w:rPr>
          <w:szCs w:val="28"/>
        </w:rPr>
        <w:tab/>
      </w:r>
      <w:r>
        <w:rPr>
          <w:szCs w:val="28"/>
        </w:rPr>
        <w:tab/>
      </w:r>
      <w:r>
        <w:rPr>
          <w:szCs w:val="28"/>
        </w:rPr>
        <w:tab/>
      </w:r>
      <w:r>
        <w:rPr>
          <w:szCs w:val="28"/>
        </w:rPr>
        <w:tab/>
      </w:r>
      <w:r>
        <w:rPr>
          <w:szCs w:val="28"/>
        </w:rPr>
        <w:tab/>
        <w:t>"___"___________20__ г.</w:t>
      </w:r>
    </w:p>
    <w:p w:rsidR="00DE32F4" w:rsidRDefault="00DE32F4" w:rsidP="00DE32F4">
      <w:pPr>
        <w:widowControl w:val="0"/>
        <w:autoSpaceDE w:val="0"/>
        <w:autoSpaceDN w:val="0"/>
        <w:adjustRightInd w:val="0"/>
        <w:jc w:val="both"/>
        <w:rPr>
          <w:szCs w:val="28"/>
        </w:rPr>
      </w:pPr>
    </w:p>
    <w:p w:rsidR="00DE32F4" w:rsidRDefault="00DE32F4" w:rsidP="00DE32F4">
      <w:pPr>
        <w:widowControl w:val="0"/>
        <w:autoSpaceDE w:val="0"/>
        <w:autoSpaceDN w:val="0"/>
        <w:adjustRightInd w:val="0"/>
        <w:jc w:val="both"/>
        <w:rPr>
          <w:szCs w:val="28"/>
        </w:rPr>
      </w:pPr>
      <w:r>
        <w:rPr>
          <w:szCs w:val="28"/>
        </w:rPr>
        <w:t>_______________________________________________________________________________________________________________________________________,</w:t>
      </w:r>
    </w:p>
    <w:p w:rsidR="00DE32F4" w:rsidRDefault="00DE32F4" w:rsidP="00DE32F4">
      <w:pPr>
        <w:widowControl w:val="0"/>
        <w:autoSpaceDE w:val="0"/>
        <w:autoSpaceDN w:val="0"/>
        <w:adjustRightInd w:val="0"/>
        <w:spacing w:after="120"/>
        <w:jc w:val="center"/>
        <w:rPr>
          <w:szCs w:val="28"/>
        </w:rPr>
      </w:pPr>
      <w:r>
        <w:rPr>
          <w:szCs w:val="28"/>
        </w:rPr>
        <w:t>(</w:t>
      </w:r>
      <w:r>
        <w:rPr>
          <w:sz w:val="24"/>
          <w:szCs w:val="28"/>
        </w:rPr>
        <w:t>полное наименование общеобразовательной организации в соответствии с Уставом</w:t>
      </w:r>
      <w:r>
        <w:rPr>
          <w:szCs w:val="28"/>
        </w:rPr>
        <w:t>)</w:t>
      </w:r>
    </w:p>
    <w:p w:rsidR="00DE32F4" w:rsidRDefault="00DE32F4" w:rsidP="00DE32F4">
      <w:pPr>
        <w:widowControl w:val="0"/>
        <w:autoSpaceDE w:val="0"/>
        <w:autoSpaceDN w:val="0"/>
        <w:adjustRightInd w:val="0"/>
        <w:jc w:val="both"/>
        <w:rPr>
          <w:szCs w:val="28"/>
        </w:rPr>
      </w:pPr>
      <w:r>
        <w:rPr>
          <w:szCs w:val="28"/>
        </w:rPr>
        <w:t>именуемая в дальнейшем "Организация", в лице директора _______________</w:t>
      </w:r>
    </w:p>
    <w:p w:rsidR="00DE32F4" w:rsidRDefault="00DE32F4" w:rsidP="00DE32F4">
      <w:pPr>
        <w:widowControl w:val="0"/>
        <w:autoSpaceDE w:val="0"/>
        <w:autoSpaceDN w:val="0"/>
        <w:adjustRightInd w:val="0"/>
        <w:jc w:val="both"/>
        <w:rPr>
          <w:szCs w:val="28"/>
        </w:rPr>
      </w:pPr>
      <w:r>
        <w:rPr>
          <w:szCs w:val="28"/>
        </w:rPr>
        <w:t>________________________________, действующего на основании Устава, с одной стороны, и родитель (законный представитель), ________________________________________________________________,</w:t>
      </w:r>
    </w:p>
    <w:p w:rsidR="00DE32F4" w:rsidRDefault="00DE32F4" w:rsidP="00DE32F4">
      <w:pPr>
        <w:widowControl w:val="0"/>
        <w:autoSpaceDE w:val="0"/>
        <w:autoSpaceDN w:val="0"/>
        <w:adjustRightInd w:val="0"/>
        <w:spacing w:after="120"/>
        <w:jc w:val="center"/>
        <w:rPr>
          <w:sz w:val="24"/>
          <w:szCs w:val="28"/>
        </w:rPr>
      </w:pPr>
      <w:r>
        <w:rPr>
          <w:sz w:val="24"/>
          <w:szCs w:val="28"/>
        </w:rPr>
        <w:t>(фамилия, имя, отчество представителя)</w:t>
      </w:r>
    </w:p>
    <w:p w:rsidR="00DE32F4" w:rsidRDefault="00DE32F4" w:rsidP="00DE32F4">
      <w:pPr>
        <w:widowControl w:val="0"/>
        <w:autoSpaceDE w:val="0"/>
        <w:autoSpaceDN w:val="0"/>
        <w:adjustRightInd w:val="0"/>
        <w:jc w:val="both"/>
        <w:rPr>
          <w:szCs w:val="28"/>
        </w:rPr>
      </w:pPr>
      <w:r>
        <w:rPr>
          <w:szCs w:val="28"/>
        </w:rPr>
        <w:t>именуемый в дальнейшем "Представитель" обучающегося __________________________________________________________________,</w:t>
      </w:r>
    </w:p>
    <w:p w:rsidR="00DE32F4" w:rsidRDefault="00DE32F4" w:rsidP="00DE32F4">
      <w:pPr>
        <w:widowControl w:val="0"/>
        <w:autoSpaceDE w:val="0"/>
        <w:autoSpaceDN w:val="0"/>
        <w:adjustRightInd w:val="0"/>
        <w:spacing w:after="120"/>
        <w:jc w:val="center"/>
        <w:rPr>
          <w:sz w:val="24"/>
          <w:szCs w:val="24"/>
        </w:rPr>
      </w:pPr>
      <w:r>
        <w:rPr>
          <w:sz w:val="24"/>
          <w:szCs w:val="24"/>
        </w:rPr>
        <w:t>(фамилия, имя, отчество обучающегося)</w:t>
      </w:r>
    </w:p>
    <w:p w:rsidR="00DE32F4" w:rsidRDefault="00DE32F4" w:rsidP="00DE32F4">
      <w:pPr>
        <w:widowControl w:val="0"/>
        <w:autoSpaceDE w:val="0"/>
        <w:autoSpaceDN w:val="0"/>
        <w:adjustRightInd w:val="0"/>
        <w:jc w:val="both"/>
        <w:rPr>
          <w:szCs w:val="28"/>
        </w:rPr>
      </w:pPr>
      <w:r>
        <w:rPr>
          <w:szCs w:val="28"/>
        </w:rPr>
        <w:t>именуемого  в  дальнейшем   "Обучающийся",  совместно именуемые «стороны», в   интересах  Обучающегося  в соответствии  со  статьями 17, 63 Федерального Закона от 29 декабря 2012  года № 273-ФЗ «Об образовании в Российской Федерации»  заключили  настоящий  Договор о нижеследующем:</w:t>
      </w:r>
    </w:p>
    <w:p w:rsidR="00DE32F4" w:rsidRDefault="00DE32F4" w:rsidP="00DE32F4">
      <w:pPr>
        <w:widowControl w:val="0"/>
        <w:autoSpaceDE w:val="0"/>
        <w:autoSpaceDN w:val="0"/>
        <w:adjustRightInd w:val="0"/>
        <w:jc w:val="both"/>
        <w:rPr>
          <w:szCs w:val="28"/>
        </w:rPr>
      </w:pPr>
    </w:p>
    <w:p w:rsidR="00DE32F4" w:rsidRDefault="00DE32F4" w:rsidP="00DE32F4">
      <w:pPr>
        <w:widowControl w:val="0"/>
        <w:numPr>
          <w:ilvl w:val="0"/>
          <w:numId w:val="1"/>
        </w:numPr>
        <w:autoSpaceDE w:val="0"/>
        <w:autoSpaceDN w:val="0"/>
        <w:adjustRightInd w:val="0"/>
        <w:ind w:left="0" w:firstLine="0"/>
        <w:jc w:val="center"/>
        <w:rPr>
          <w:szCs w:val="28"/>
        </w:rPr>
      </w:pPr>
      <w:r>
        <w:rPr>
          <w:b/>
          <w:szCs w:val="28"/>
        </w:rPr>
        <w:t>Предмет Договора</w:t>
      </w:r>
    </w:p>
    <w:p w:rsidR="00DE32F4" w:rsidRDefault="00DE32F4" w:rsidP="00DE32F4">
      <w:pPr>
        <w:widowControl w:val="0"/>
        <w:numPr>
          <w:ilvl w:val="1"/>
          <w:numId w:val="2"/>
        </w:numPr>
        <w:tabs>
          <w:tab w:val="left" w:pos="851"/>
        </w:tabs>
        <w:autoSpaceDE w:val="0"/>
        <w:autoSpaceDN w:val="0"/>
        <w:adjustRightInd w:val="0"/>
        <w:ind w:left="0" w:firstLine="709"/>
        <w:jc w:val="both"/>
        <w:rPr>
          <w:szCs w:val="28"/>
        </w:rPr>
      </w:pPr>
      <w:r>
        <w:rPr>
          <w:szCs w:val="28"/>
        </w:rPr>
        <w:t>Предметом настоящего договора является организация освоения Обучающимся общеобразовательных программ начального общего, основного общего, среднего общего образования (далее – общеобразовательных программ) в форме семейного образования за _____ класс в рамках федерального государственного образовательного стандарта (далее – ФГОС).</w:t>
      </w:r>
    </w:p>
    <w:p w:rsidR="00DE32F4" w:rsidRDefault="00DE32F4" w:rsidP="00DE32F4">
      <w:pPr>
        <w:widowControl w:val="0"/>
        <w:numPr>
          <w:ilvl w:val="1"/>
          <w:numId w:val="2"/>
        </w:numPr>
        <w:autoSpaceDE w:val="0"/>
        <w:autoSpaceDN w:val="0"/>
        <w:adjustRightInd w:val="0"/>
        <w:ind w:left="0" w:firstLine="709"/>
        <w:jc w:val="both"/>
        <w:rPr>
          <w:szCs w:val="28"/>
        </w:rPr>
      </w:pPr>
      <w:r>
        <w:rPr>
          <w:szCs w:val="28"/>
        </w:rPr>
        <w:t xml:space="preserve">Освоение Обучающимся общеобразовательных программ в форме семейного образования обеспечивается по программам _____ класса в соответствии с согласованным Организацией индивидуальным учебным планом освоения обучающимся общеобразовательных программ начального общего, основного общего, среднего общего образования в форме семейного образования (далее – индивидуальный учебный план) и рекомендованными к изучению </w:t>
      </w:r>
      <w:r>
        <w:rPr>
          <w:szCs w:val="28"/>
        </w:rPr>
        <w:lastRenderedPageBreak/>
        <w:t>Министерством образования и науки Российской Федерации учебно-методическими комплектами и пособиями.</w:t>
      </w:r>
    </w:p>
    <w:p w:rsidR="00DE32F4" w:rsidRDefault="00DE32F4" w:rsidP="00DE32F4">
      <w:pPr>
        <w:widowControl w:val="0"/>
        <w:autoSpaceDE w:val="0"/>
        <w:autoSpaceDN w:val="0"/>
        <w:adjustRightInd w:val="0"/>
        <w:jc w:val="both"/>
        <w:rPr>
          <w:szCs w:val="28"/>
        </w:rPr>
      </w:pPr>
    </w:p>
    <w:p w:rsidR="00DE32F4" w:rsidRDefault="00DE32F4" w:rsidP="00DE32F4">
      <w:pPr>
        <w:widowControl w:val="0"/>
        <w:numPr>
          <w:ilvl w:val="0"/>
          <w:numId w:val="1"/>
        </w:numPr>
        <w:autoSpaceDE w:val="0"/>
        <w:autoSpaceDN w:val="0"/>
        <w:adjustRightInd w:val="0"/>
        <w:spacing w:line="360" w:lineRule="exact"/>
        <w:jc w:val="center"/>
        <w:rPr>
          <w:b/>
          <w:szCs w:val="28"/>
        </w:rPr>
      </w:pPr>
      <w:r>
        <w:rPr>
          <w:b/>
          <w:szCs w:val="28"/>
        </w:rPr>
        <w:t>Финансовое обеспечение Договора</w:t>
      </w:r>
    </w:p>
    <w:p w:rsidR="00DE32F4" w:rsidRDefault="00DE32F4" w:rsidP="00DE32F4">
      <w:pPr>
        <w:widowControl w:val="0"/>
        <w:numPr>
          <w:ilvl w:val="1"/>
          <w:numId w:val="3"/>
        </w:numPr>
        <w:autoSpaceDE w:val="0"/>
        <w:autoSpaceDN w:val="0"/>
        <w:adjustRightInd w:val="0"/>
        <w:ind w:left="0" w:firstLine="709"/>
        <w:jc w:val="both"/>
        <w:rPr>
          <w:szCs w:val="28"/>
        </w:rPr>
      </w:pPr>
      <w:r>
        <w:rPr>
          <w:szCs w:val="28"/>
        </w:rPr>
        <w:t xml:space="preserve">Выплата компенсации затрат родителям (законным представителям) на получение обучающимися начального общего, основного общего, среднего общего образования в форме семейного образования в Пермском крае осуществляется в соответствии с постановлением Правительства Пермского края от _______ №_________ «_____».  </w:t>
      </w:r>
    </w:p>
    <w:p w:rsidR="00DE32F4" w:rsidRDefault="00DE32F4" w:rsidP="00DE32F4">
      <w:pPr>
        <w:widowControl w:val="0"/>
        <w:numPr>
          <w:ilvl w:val="1"/>
          <w:numId w:val="3"/>
        </w:numPr>
        <w:autoSpaceDE w:val="0"/>
        <w:autoSpaceDN w:val="0"/>
        <w:adjustRightInd w:val="0"/>
        <w:ind w:left="0" w:firstLine="709"/>
        <w:jc w:val="both"/>
        <w:rPr>
          <w:szCs w:val="28"/>
        </w:rPr>
      </w:pPr>
      <w:r>
        <w:rPr>
          <w:szCs w:val="28"/>
        </w:rPr>
        <w:t>Компенсация перечисляется Организацией по указанным в заявлении Представителя реквизитам банковского счета, открытого в кредитной организации, за период времени, прошедший со дня подведения итогов предыдущей аттестации до дня проведения следующей аттестации, по количеству прошедших учебных недель при условии получения при аттестации оценок «удовлетворительно», «хорошо», «отлично». Первая компенсация выплачивается за период времени, прошедший со дня заключения договора до окончания первого межаттестационного периода (четверть, триместр и др.). За период каникул компенсация не выплачивается.</w:t>
      </w:r>
    </w:p>
    <w:p w:rsidR="00DE32F4" w:rsidRDefault="00DE32F4" w:rsidP="00DE32F4">
      <w:pPr>
        <w:widowControl w:val="0"/>
        <w:autoSpaceDE w:val="0"/>
        <w:autoSpaceDN w:val="0"/>
        <w:adjustRightInd w:val="0"/>
        <w:jc w:val="both"/>
        <w:rPr>
          <w:szCs w:val="28"/>
        </w:rPr>
      </w:pPr>
    </w:p>
    <w:p w:rsidR="00DE32F4" w:rsidRDefault="00DE32F4" w:rsidP="00DE32F4">
      <w:pPr>
        <w:widowControl w:val="0"/>
        <w:numPr>
          <w:ilvl w:val="0"/>
          <w:numId w:val="1"/>
        </w:numPr>
        <w:autoSpaceDE w:val="0"/>
        <w:autoSpaceDN w:val="0"/>
        <w:adjustRightInd w:val="0"/>
        <w:spacing w:line="360" w:lineRule="exact"/>
        <w:jc w:val="center"/>
        <w:rPr>
          <w:b/>
          <w:szCs w:val="28"/>
        </w:rPr>
      </w:pPr>
      <w:r>
        <w:rPr>
          <w:b/>
          <w:szCs w:val="28"/>
        </w:rPr>
        <w:t>Обязанности и права сторон</w:t>
      </w:r>
    </w:p>
    <w:p w:rsidR="00DE32F4" w:rsidRDefault="00DE32F4" w:rsidP="00DE32F4">
      <w:pPr>
        <w:widowControl w:val="0"/>
        <w:numPr>
          <w:ilvl w:val="1"/>
          <w:numId w:val="1"/>
        </w:numPr>
        <w:autoSpaceDE w:val="0"/>
        <w:autoSpaceDN w:val="0"/>
        <w:adjustRightInd w:val="0"/>
        <w:ind w:left="0" w:firstLine="709"/>
        <w:jc w:val="both"/>
        <w:rPr>
          <w:szCs w:val="28"/>
        </w:rPr>
      </w:pPr>
      <w:r>
        <w:rPr>
          <w:szCs w:val="28"/>
        </w:rPr>
        <w:t>Организация обязуется:</w:t>
      </w:r>
    </w:p>
    <w:p w:rsidR="00DE32F4" w:rsidRDefault="00DE32F4" w:rsidP="00DE32F4">
      <w:pPr>
        <w:widowControl w:val="0"/>
        <w:numPr>
          <w:ilvl w:val="2"/>
          <w:numId w:val="1"/>
        </w:numPr>
        <w:autoSpaceDE w:val="0"/>
        <w:autoSpaceDN w:val="0"/>
        <w:adjustRightInd w:val="0"/>
        <w:ind w:left="0" w:firstLine="709"/>
        <w:jc w:val="both"/>
        <w:rPr>
          <w:szCs w:val="28"/>
        </w:rPr>
      </w:pPr>
      <w:r>
        <w:rPr>
          <w:szCs w:val="28"/>
        </w:rPr>
        <w:t>Ознакомить Представителя с учебным планом организации.</w:t>
      </w:r>
    </w:p>
    <w:p w:rsidR="00DE32F4" w:rsidRDefault="00DE32F4" w:rsidP="00DE32F4">
      <w:pPr>
        <w:widowControl w:val="0"/>
        <w:numPr>
          <w:ilvl w:val="2"/>
          <w:numId w:val="1"/>
        </w:numPr>
        <w:autoSpaceDE w:val="0"/>
        <w:autoSpaceDN w:val="0"/>
        <w:adjustRightInd w:val="0"/>
        <w:ind w:left="0" w:firstLine="709"/>
        <w:jc w:val="both"/>
        <w:rPr>
          <w:szCs w:val="28"/>
        </w:rPr>
      </w:pPr>
      <w:r>
        <w:rPr>
          <w:szCs w:val="28"/>
        </w:rPr>
        <w:t>Предоставлять  Обучающемуся на время обучения в форме семейного образования бесплатно учебники и учебную литературу, имеющуюся в библиотечном фонде Организации, в соответствии с порядком, установленным организацией.</w:t>
      </w:r>
    </w:p>
    <w:p w:rsidR="00DE32F4" w:rsidRDefault="00DE32F4" w:rsidP="00DE32F4">
      <w:pPr>
        <w:widowControl w:val="0"/>
        <w:numPr>
          <w:ilvl w:val="2"/>
          <w:numId w:val="1"/>
        </w:numPr>
        <w:autoSpaceDE w:val="0"/>
        <w:autoSpaceDN w:val="0"/>
        <w:adjustRightInd w:val="0"/>
        <w:ind w:left="0" w:firstLine="709"/>
        <w:jc w:val="both"/>
        <w:rPr>
          <w:szCs w:val="28"/>
        </w:rPr>
      </w:pPr>
      <w:r>
        <w:rPr>
          <w:szCs w:val="28"/>
        </w:rPr>
        <w:t>Оказать Обучающемуся консультативную помощь в порядке, установленном организацией.</w:t>
      </w:r>
    </w:p>
    <w:p w:rsidR="00DE32F4" w:rsidRDefault="00DE32F4" w:rsidP="00DE32F4">
      <w:pPr>
        <w:widowControl w:val="0"/>
        <w:numPr>
          <w:ilvl w:val="2"/>
          <w:numId w:val="1"/>
        </w:numPr>
        <w:autoSpaceDE w:val="0"/>
        <w:autoSpaceDN w:val="0"/>
        <w:adjustRightInd w:val="0"/>
        <w:ind w:left="0" w:firstLine="709"/>
        <w:jc w:val="both"/>
        <w:rPr>
          <w:szCs w:val="28"/>
        </w:rPr>
      </w:pPr>
      <w:r>
        <w:rPr>
          <w:szCs w:val="28"/>
        </w:rPr>
        <w:t>Обеспечивать Обучающемуся возможность выполнения лабораторных и практических работ при условии прохождения Обучающимся необходимого инструктажа в соответствии с утвержденным расписанием Организации.</w:t>
      </w:r>
    </w:p>
    <w:p w:rsidR="00DE32F4" w:rsidRDefault="00DE32F4" w:rsidP="00DE32F4">
      <w:pPr>
        <w:widowControl w:val="0"/>
        <w:numPr>
          <w:ilvl w:val="2"/>
          <w:numId w:val="1"/>
        </w:numPr>
        <w:autoSpaceDE w:val="0"/>
        <w:autoSpaceDN w:val="0"/>
        <w:adjustRightInd w:val="0"/>
        <w:ind w:left="0" w:firstLine="709"/>
        <w:jc w:val="both"/>
        <w:rPr>
          <w:szCs w:val="28"/>
        </w:rPr>
      </w:pPr>
      <w:r>
        <w:rPr>
          <w:szCs w:val="28"/>
        </w:rPr>
        <w:t>Осуществлять промежуточную  аттестацию Обучающегося в соответствии с графиком промежуточной аттестации, являющимся неотъемлемой частью настоящего Договора.</w:t>
      </w:r>
    </w:p>
    <w:p w:rsidR="00DE32F4" w:rsidRDefault="00DE32F4" w:rsidP="00DE32F4">
      <w:pPr>
        <w:widowControl w:val="0"/>
        <w:numPr>
          <w:ilvl w:val="2"/>
          <w:numId w:val="1"/>
        </w:numPr>
        <w:autoSpaceDE w:val="0"/>
        <w:autoSpaceDN w:val="0"/>
        <w:adjustRightInd w:val="0"/>
        <w:ind w:left="0" w:firstLine="709"/>
        <w:jc w:val="both"/>
        <w:rPr>
          <w:szCs w:val="28"/>
        </w:rPr>
      </w:pPr>
      <w:r>
        <w:rPr>
          <w:szCs w:val="28"/>
        </w:rPr>
        <w:t>Обеспечивать возможность присутствия в Организации Представителя вместе с Обучающимся при наличии соответствующих медицинских показаний во время проведения промежуточной аттестации.</w:t>
      </w:r>
    </w:p>
    <w:p w:rsidR="00DE32F4" w:rsidRDefault="00DE32F4" w:rsidP="00DE32F4">
      <w:pPr>
        <w:widowControl w:val="0"/>
        <w:numPr>
          <w:ilvl w:val="2"/>
          <w:numId w:val="1"/>
        </w:numPr>
        <w:autoSpaceDE w:val="0"/>
        <w:autoSpaceDN w:val="0"/>
        <w:adjustRightInd w:val="0"/>
        <w:ind w:left="0" w:firstLine="709"/>
        <w:jc w:val="both"/>
        <w:rPr>
          <w:szCs w:val="28"/>
        </w:rPr>
      </w:pPr>
      <w:r>
        <w:rPr>
          <w:szCs w:val="28"/>
        </w:rPr>
        <w:t>Предоставить с согласия Представителя возможность участия в промежуточной аттестации Обучающегося педагогам, обеспечивающим образование в семье, при условии представления договора между родителями (законными представителями) и педагогом.</w:t>
      </w:r>
    </w:p>
    <w:p w:rsidR="00DE32F4" w:rsidRDefault="00DE32F4" w:rsidP="00DE32F4">
      <w:pPr>
        <w:widowControl w:val="0"/>
        <w:numPr>
          <w:ilvl w:val="2"/>
          <w:numId w:val="1"/>
        </w:numPr>
        <w:autoSpaceDE w:val="0"/>
        <w:autoSpaceDN w:val="0"/>
        <w:adjustRightInd w:val="0"/>
        <w:ind w:left="0" w:firstLine="709"/>
        <w:jc w:val="both"/>
        <w:rPr>
          <w:szCs w:val="28"/>
        </w:rPr>
      </w:pPr>
      <w:r>
        <w:rPr>
          <w:szCs w:val="28"/>
        </w:rPr>
        <w:t xml:space="preserve">Организовывать комиссию для проведения промежуточной аттестации Обучающегося в случае несогласия Обучающегося или </w:t>
      </w:r>
      <w:r>
        <w:rPr>
          <w:szCs w:val="28"/>
        </w:rPr>
        <w:lastRenderedPageBreak/>
        <w:t>Представителя с выставленной оценкой.</w:t>
      </w:r>
    </w:p>
    <w:p w:rsidR="00DE32F4" w:rsidRDefault="00DE32F4" w:rsidP="00DE32F4">
      <w:pPr>
        <w:widowControl w:val="0"/>
        <w:numPr>
          <w:ilvl w:val="2"/>
          <w:numId w:val="1"/>
        </w:numPr>
        <w:autoSpaceDE w:val="0"/>
        <w:autoSpaceDN w:val="0"/>
        <w:adjustRightInd w:val="0"/>
        <w:ind w:left="0" w:firstLine="709"/>
        <w:jc w:val="both"/>
        <w:rPr>
          <w:szCs w:val="28"/>
        </w:rPr>
      </w:pPr>
      <w:r>
        <w:rPr>
          <w:szCs w:val="28"/>
        </w:rPr>
        <w:t>Осуществлять перевод Обучающегося в последующий класс по решению педагогического совета на основании результатов аттестации.</w:t>
      </w:r>
    </w:p>
    <w:p w:rsidR="00DE32F4" w:rsidRDefault="00DE32F4" w:rsidP="00DE32F4">
      <w:pPr>
        <w:widowControl w:val="0"/>
        <w:numPr>
          <w:ilvl w:val="2"/>
          <w:numId w:val="1"/>
        </w:numPr>
        <w:autoSpaceDE w:val="0"/>
        <w:autoSpaceDN w:val="0"/>
        <w:adjustRightInd w:val="0"/>
        <w:ind w:left="0" w:firstLine="709"/>
        <w:jc w:val="both"/>
        <w:rPr>
          <w:szCs w:val="28"/>
        </w:rPr>
      </w:pPr>
      <w:r>
        <w:rPr>
          <w:szCs w:val="28"/>
        </w:rPr>
        <w:t>Произвести с согласия Представителя промежуточную аттестацию Обучающегося  в случае ускоренного курса изучения Обучающимся общеобразовательных программ.</w:t>
      </w:r>
    </w:p>
    <w:p w:rsidR="00DE32F4" w:rsidRDefault="00DE32F4" w:rsidP="00DE32F4">
      <w:pPr>
        <w:widowControl w:val="0"/>
        <w:numPr>
          <w:ilvl w:val="2"/>
          <w:numId w:val="1"/>
        </w:numPr>
        <w:autoSpaceDE w:val="0"/>
        <w:autoSpaceDN w:val="0"/>
        <w:adjustRightInd w:val="0"/>
        <w:ind w:left="0" w:firstLine="709"/>
        <w:jc w:val="both"/>
        <w:rPr>
          <w:szCs w:val="28"/>
        </w:rPr>
      </w:pPr>
      <w:r>
        <w:rPr>
          <w:szCs w:val="28"/>
        </w:rPr>
        <w:t>Предоставлять Обучающемуся по заявлению Представителя или в случае расторжения настоящего Договора возможность продолжения образования в другой форме. При этом в случае получения Обучающимся неудовлетворительных годовых итоговых оценок по двум и более предметам по решению педагогического совета и по заявлению Представителя Обучающемуся предоставляется возможность быть оставленным на повторный курс обучения.</w:t>
      </w:r>
    </w:p>
    <w:p w:rsidR="00DE32F4" w:rsidRDefault="00DE32F4" w:rsidP="00DE32F4">
      <w:pPr>
        <w:widowControl w:val="0"/>
        <w:numPr>
          <w:ilvl w:val="2"/>
          <w:numId w:val="1"/>
        </w:numPr>
        <w:autoSpaceDE w:val="0"/>
        <w:autoSpaceDN w:val="0"/>
        <w:adjustRightInd w:val="0"/>
        <w:ind w:left="0" w:firstLine="709"/>
        <w:jc w:val="both"/>
        <w:rPr>
          <w:szCs w:val="28"/>
        </w:rPr>
      </w:pPr>
      <w:r>
        <w:rPr>
          <w:szCs w:val="28"/>
        </w:rPr>
        <w:t>Осуществлять государственную итоговую аттестацию Обучающегося в формах и порядке, установленных Министерством образования и науки Российской Федерации, в том числе экстерном.</w:t>
      </w:r>
    </w:p>
    <w:p w:rsidR="00DE32F4" w:rsidRDefault="00DE32F4" w:rsidP="00DE32F4">
      <w:pPr>
        <w:widowControl w:val="0"/>
        <w:numPr>
          <w:ilvl w:val="2"/>
          <w:numId w:val="1"/>
        </w:numPr>
        <w:autoSpaceDE w:val="0"/>
        <w:autoSpaceDN w:val="0"/>
        <w:adjustRightInd w:val="0"/>
        <w:ind w:left="0" w:firstLine="709"/>
        <w:jc w:val="both"/>
        <w:rPr>
          <w:szCs w:val="28"/>
        </w:rPr>
      </w:pPr>
      <w:r>
        <w:rPr>
          <w:szCs w:val="28"/>
        </w:rPr>
        <w:t>Выдать Обучающемуся документ государственного образца (аттестат) при условии успешного прохождения государственной итоговой аттестации.</w:t>
      </w:r>
    </w:p>
    <w:p w:rsidR="00DE32F4" w:rsidRDefault="00DE32F4" w:rsidP="00DE32F4">
      <w:pPr>
        <w:widowControl w:val="0"/>
        <w:numPr>
          <w:ilvl w:val="1"/>
          <w:numId w:val="1"/>
        </w:numPr>
        <w:autoSpaceDE w:val="0"/>
        <w:autoSpaceDN w:val="0"/>
        <w:adjustRightInd w:val="0"/>
        <w:ind w:left="0" w:firstLine="709"/>
        <w:jc w:val="both"/>
        <w:rPr>
          <w:szCs w:val="28"/>
        </w:rPr>
      </w:pPr>
      <w:r>
        <w:rPr>
          <w:szCs w:val="28"/>
        </w:rPr>
        <w:t>Организация имеет право:</w:t>
      </w:r>
    </w:p>
    <w:p w:rsidR="00DE32F4" w:rsidRPr="00C74AD0" w:rsidRDefault="00DE32F4" w:rsidP="001E209A">
      <w:pPr>
        <w:spacing w:line="360" w:lineRule="exact"/>
        <w:ind w:firstLine="708"/>
        <w:jc w:val="both"/>
        <w:rPr>
          <w:rFonts w:eastAsia="Calibri"/>
          <w:szCs w:val="28"/>
          <w:lang w:eastAsia="en-US"/>
        </w:rPr>
      </w:pPr>
      <w:r>
        <w:rPr>
          <w:szCs w:val="28"/>
        </w:rPr>
        <w:t>3.2.1. Проводить экспертизу индивидуального учебного плана   с учетом Почасовой разбивка времени, отведённого на проведение консультаций, лабораторных и практических работ, промежуточной и итоговой аттестации (Приложение 3 к Договору).</w:t>
      </w:r>
    </w:p>
    <w:p w:rsidR="00DE32F4" w:rsidRDefault="00DE32F4" w:rsidP="001E209A">
      <w:pPr>
        <w:pStyle w:val="af4"/>
        <w:ind w:firstLine="708"/>
        <w:jc w:val="both"/>
        <w:rPr>
          <w:rFonts w:ascii="Times New Roman" w:hAnsi="Times New Roman"/>
          <w:sz w:val="28"/>
          <w:szCs w:val="28"/>
          <w:lang w:eastAsia="ru-RU"/>
        </w:rPr>
      </w:pPr>
      <w:r>
        <w:rPr>
          <w:rFonts w:ascii="Times New Roman" w:hAnsi="Times New Roman"/>
          <w:sz w:val="28"/>
          <w:szCs w:val="28"/>
          <w:lang w:eastAsia="ru-RU"/>
        </w:rPr>
        <w:t>3.2.2. Согласовывать индивидуальный учебный план Обучающегося.</w:t>
      </w:r>
    </w:p>
    <w:p w:rsidR="00DE32F4" w:rsidRDefault="00DE32F4" w:rsidP="001E209A">
      <w:pPr>
        <w:pStyle w:val="af4"/>
        <w:jc w:val="both"/>
        <w:rPr>
          <w:rFonts w:ascii="Times New Roman" w:hAnsi="Times New Roman"/>
          <w:sz w:val="28"/>
          <w:szCs w:val="28"/>
          <w:lang w:eastAsia="ru-RU"/>
        </w:rPr>
      </w:pPr>
      <w:r>
        <w:rPr>
          <w:rFonts w:ascii="Times New Roman" w:hAnsi="Times New Roman"/>
          <w:sz w:val="28"/>
          <w:szCs w:val="28"/>
          <w:lang w:eastAsia="ru-RU"/>
        </w:rPr>
        <w:t>Устанавливать порядок оказания консультативной помощи Обучающемуся, сроки выполнения практических и лабораторных работ.</w:t>
      </w:r>
    </w:p>
    <w:p w:rsidR="00DE32F4" w:rsidRDefault="00DE32F4" w:rsidP="001E209A">
      <w:pPr>
        <w:pStyle w:val="af4"/>
        <w:ind w:firstLine="708"/>
        <w:jc w:val="both"/>
        <w:rPr>
          <w:rFonts w:ascii="Times New Roman" w:hAnsi="Times New Roman"/>
          <w:sz w:val="28"/>
          <w:szCs w:val="28"/>
          <w:lang w:eastAsia="ru-RU"/>
        </w:rPr>
      </w:pPr>
      <w:r>
        <w:rPr>
          <w:rFonts w:ascii="Times New Roman" w:hAnsi="Times New Roman"/>
          <w:sz w:val="28"/>
          <w:szCs w:val="28"/>
          <w:lang w:eastAsia="ru-RU"/>
        </w:rPr>
        <w:t>3.2.3. Устанавливать порядок и сроки проведения промежуточной аттестации Обучающегося.</w:t>
      </w:r>
    </w:p>
    <w:p w:rsidR="00DE32F4" w:rsidRDefault="00DE32F4" w:rsidP="001E209A">
      <w:pPr>
        <w:pStyle w:val="af4"/>
        <w:ind w:firstLine="708"/>
        <w:jc w:val="both"/>
        <w:rPr>
          <w:rFonts w:ascii="Times New Roman" w:hAnsi="Times New Roman"/>
          <w:sz w:val="28"/>
          <w:szCs w:val="28"/>
          <w:lang w:eastAsia="ru-RU"/>
        </w:rPr>
      </w:pPr>
      <w:r>
        <w:rPr>
          <w:rFonts w:ascii="Times New Roman" w:hAnsi="Times New Roman"/>
          <w:sz w:val="28"/>
          <w:szCs w:val="28"/>
          <w:lang w:eastAsia="ru-RU"/>
        </w:rPr>
        <w:t>3.2.4. Определять возможность участия педагогов, приглашенных Представителем, в промежуточной аттестации Обучающегося.</w:t>
      </w:r>
    </w:p>
    <w:p w:rsidR="00DE32F4" w:rsidRDefault="00DE32F4" w:rsidP="001E209A">
      <w:pPr>
        <w:pStyle w:val="af4"/>
        <w:ind w:firstLine="708"/>
        <w:jc w:val="both"/>
        <w:rPr>
          <w:rFonts w:ascii="Times New Roman" w:hAnsi="Times New Roman"/>
          <w:sz w:val="28"/>
          <w:szCs w:val="28"/>
          <w:lang w:eastAsia="ru-RU"/>
        </w:rPr>
      </w:pPr>
      <w:r>
        <w:rPr>
          <w:rFonts w:ascii="Times New Roman" w:hAnsi="Times New Roman"/>
          <w:sz w:val="28"/>
          <w:szCs w:val="28"/>
          <w:lang w:eastAsia="ru-RU"/>
        </w:rPr>
        <w:t>3.2.5. Отказать Обучающемуся в выдаче документа государственного образца о соответствующем образовании в случае невыполнения им требований «Положения о формах и порядке проведения государственной итоговой аттестации обучающихся, освоивших основные общеобразовательные программы среднего общего образования».</w:t>
      </w:r>
    </w:p>
    <w:p w:rsidR="00DE32F4" w:rsidRDefault="00DE32F4" w:rsidP="00DE32F4">
      <w:pPr>
        <w:widowControl w:val="0"/>
        <w:numPr>
          <w:ilvl w:val="1"/>
          <w:numId w:val="4"/>
        </w:numPr>
        <w:autoSpaceDE w:val="0"/>
        <w:autoSpaceDN w:val="0"/>
        <w:adjustRightInd w:val="0"/>
        <w:ind w:left="0" w:firstLine="709"/>
        <w:jc w:val="both"/>
        <w:rPr>
          <w:szCs w:val="28"/>
        </w:rPr>
      </w:pPr>
      <w:r>
        <w:rPr>
          <w:szCs w:val="28"/>
        </w:rPr>
        <w:t>Представитель обязуется:</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Предоставить в Организацию индивидуальный учебный план Обучающегося, являющийся неотъемлемой частью настоящего Договора.</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Обеспечить освоение Обучающимся общеобразовательных программ, являющихся предметом данного Договора, в соответствии с индивидуальным учебным планом и федеральным   государственным образовательным стандартом.</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Обеспечить явку Обучающегося в Организацию в установленные сроки для прохождения промежуточной и государственной итоговой аттестации.</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lastRenderedPageBreak/>
        <w:t>Присутствовать в Организации вместе с Обучающимся при оказании консультативной помощи, выполнении лабораторных и практических работ, проведении промежуточной аттестации Обучающегося в случае наличия соответствующих медицинских показаний или рекомендации Организации.</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Информировать Организацию о приглашенных им для обучения Обучающегося преподавателях и обеспечивать их участие в промежуточной и итоговой государственной аттестации Обучающегося по требованию Организации.</w:t>
      </w:r>
    </w:p>
    <w:p w:rsidR="00DE32F4" w:rsidRDefault="00DE32F4" w:rsidP="00DE32F4">
      <w:pPr>
        <w:pStyle w:val="af4"/>
        <w:ind w:firstLine="708"/>
        <w:jc w:val="both"/>
        <w:rPr>
          <w:rFonts w:ascii="Times New Roman" w:hAnsi="Times New Roman"/>
          <w:sz w:val="28"/>
          <w:szCs w:val="28"/>
        </w:rPr>
      </w:pPr>
      <w:r>
        <w:rPr>
          <w:rFonts w:ascii="Times New Roman" w:hAnsi="Times New Roman"/>
          <w:sz w:val="28"/>
          <w:szCs w:val="28"/>
        </w:rPr>
        <w:t xml:space="preserve">3.3.6. Создавать условия для ликвидации академической задолженности и обеспечивать контроль за своевременностью ее ликвидации при наличии у учащегося задолженности по  одному или нескольким учебным предметам, курсам, дисциплинам (модулям) образовательной программы  или  при непрохождении промежуточной аттестации при отсутствии уважительных причин. </w:t>
      </w:r>
    </w:p>
    <w:p w:rsidR="00DE32F4" w:rsidRDefault="00DE32F4" w:rsidP="00DE32F4">
      <w:pPr>
        <w:widowControl w:val="0"/>
        <w:numPr>
          <w:ilvl w:val="1"/>
          <w:numId w:val="4"/>
        </w:numPr>
        <w:autoSpaceDE w:val="0"/>
        <w:autoSpaceDN w:val="0"/>
        <w:adjustRightInd w:val="0"/>
        <w:ind w:left="0" w:firstLine="709"/>
        <w:jc w:val="both"/>
        <w:rPr>
          <w:szCs w:val="28"/>
        </w:rPr>
      </w:pPr>
      <w:r>
        <w:rPr>
          <w:szCs w:val="28"/>
        </w:rPr>
        <w:t>Представитель имеет право:</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Для обеспечения освоения Обучающимся общеобразовательных программ пригласить преподавателя самостоятельно, осуществлять обучение самостоятельно.</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Знакомиться с результатами аттестаций Обучающегося.</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Присутствовать вместе с Обучающимся на консультациях.</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 xml:space="preserve">Получать денежные средства на компенсацию затрат, связанных с получением ребенком общего образования в форме семейного образования, в соответствии с постановлением Правительства Пермского края от _______ №_________ «_____». </w:t>
      </w:r>
    </w:p>
    <w:p w:rsidR="00DE32F4" w:rsidRDefault="00DE32F4" w:rsidP="00DE32F4">
      <w:pPr>
        <w:widowControl w:val="0"/>
        <w:autoSpaceDE w:val="0"/>
        <w:autoSpaceDN w:val="0"/>
        <w:adjustRightInd w:val="0"/>
        <w:ind w:firstLine="709"/>
        <w:jc w:val="both"/>
        <w:rPr>
          <w:szCs w:val="28"/>
        </w:rPr>
      </w:pPr>
    </w:p>
    <w:p w:rsidR="00DE32F4" w:rsidRDefault="00DE32F4" w:rsidP="00DE32F4">
      <w:pPr>
        <w:widowControl w:val="0"/>
        <w:numPr>
          <w:ilvl w:val="0"/>
          <w:numId w:val="4"/>
        </w:numPr>
        <w:autoSpaceDE w:val="0"/>
        <w:autoSpaceDN w:val="0"/>
        <w:adjustRightInd w:val="0"/>
        <w:spacing w:line="360" w:lineRule="exact"/>
        <w:ind w:left="0" w:firstLine="0"/>
        <w:jc w:val="center"/>
        <w:rPr>
          <w:b/>
          <w:szCs w:val="28"/>
        </w:rPr>
      </w:pPr>
      <w:r>
        <w:rPr>
          <w:b/>
          <w:szCs w:val="28"/>
        </w:rPr>
        <w:t>Ответственность сторон</w:t>
      </w:r>
    </w:p>
    <w:p w:rsidR="00DE32F4" w:rsidRDefault="00DE32F4" w:rsidP="00DE32F4">
      <w:pPr>
        <w:widowControl w:val="0"/>
        <w:numPr>
          <w:ilvl w:val="1"/>
          <w:numId w:val="4"/>
        </w:numPr>
        <w:autoSpaceDE w:val="0"/>
        <w:autoSpaceDN w:val="0"/>
        <w:adjustRightInd w:val="0"/>
        <w:ind w:left="0" w:firstLine="709"/>
        <w:jc w:val="both"/>
        <w:rPr>
          <w:szCs w:val="28"/>
        </w:rPr>
      </w:pPr>
      <w:r>
        <w:rPr>
          <w:szCs w:val="28"/>
        </w:rPr>
        <w:t>Организация несет ответственность за:</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 xml:space="preserve"> проведение процедуры промежуточной и государственной итоговой аттестации Обучающегося;</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обеспечение соответствующих академических прав обучающегося;</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 xml:space="preserve"> проведение соответствующего инструктажа и соблюдение правил техники безопасности при проведении практических и лабораторных работ, на которых присутствует Обучающийся;</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за своевременное перечисление компенсации.</w:t>
      </w:r>
    </w:p>
    <w:p w:rsidR="00DE32F4" w:rsidRDefault="00DE32F4" w:rsidP="00DE32F4">
      <w:pPr>
        <w:widowControl w:val="0"/>
        <w:numPr>
          <w:ilvl w:val="1"/>
          <w:numId w:val="4"/>
        </w:numPr>
        <w:autoSpaceDE w:val="0"/>
        <w:autoSpaceDN w:val="0"/>
        <w:adjustRightInd w:val="0"/>
        <w:ind w:left="0" w:firstLine="709"/>
        <w:jc w:val="both"/>
        <w:rPr>
          <w:szCs w:val="28"/>
        </w:rPr>
      </w:pPr>
      <w:r>
        <w:rPr>
          <w:szCs w:val="28"/>
        </w:rPr>
        <w:t>Представитель несет ответственность за:</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 xml:space="preserve"> своевременную разработку индивидуального учебного плана;</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 xml:space="preserve"> </w:t>
      </w:r>
      <w:r>
        <w:rPr>
          <w:rFonts w:eastAsia="Calibri"/>
          <w:szCs w:val="28"/>
        </w:rPr>
        <w:t>освоение обучающимися общеобразовательных программ в соответствии с федеральными государственными образовательными стандартами,</w:t>
      </w:r>
      <w:r>
        <w:rPr>
          <w:szCs w:val="28"/>
        </w:rPr>
        <w:t xml:space="preserve"> индивидуальным учебным планом;</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посещение Обучающимся консультативных, лабораторных и практических занятий,</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 xml:space="preserve"> явку Обучающегося для прохождения промежуточной и государственной итоговой аттестации.</w:t>
      </w:r>
    </w:p>
    <w:p w:rsidR="00DE32F4" w:rsidRDefault="00DE32F4" w:rsidP="00DE32F4">
      <w:pPr>
        <w:widowControl w:val="0"/>
        <w:autoSpaceDE w:val="0"/>
        <w:autoSpaceDN w:val="0"/>
        <w:adjustRightInd w:val="0"/>
        <w:spacing w:line="360" w:lineRule="exact"/>
        <w:ind w:left="360"/>
        <w:jc w:val="both"/>
        <w:rPr>
          <w:b/>
          <w:szCs w:val="28"/>
        </w:rPr>
      </w:pPr>
    </w:p>
    <w:p w:rsidR="00DE32F4" w:rsidRDefault="00DE32F4" w:rsidP="00DE32F4">
      <w:pPr>
        <w:widowControl w:val="0"/>
        <w:numPr>
          <w:ilvl w:val="0"/>
          <w:numId w:val="4"/>
        </w:numPr>
        <w:autoSpaceDE w:val="0"/>
        <w:autoSpaceDN w:val="0"/>
        <w:adjustRightInd w:val="0"/>
        <w:spacing w:line="360" w:lineRule="exact"/>
        <w:jc w:val="center"/>
        <w:rPr>
          <w:b/>
          <w:szCs w:val="28"/>
        </w:rPr>
      </w:pPr>
      <w:r>
        <w:rPr>
          <w:b/>
          <w:szCs w:val="28"/>
        </w:rPr>
        <w:lastRenderedPageBreak/>
        <w:t>Срок действия договора</w:t>
      </w:r>
    </w:p>
    <w:p w:rsidR="00DE32F4" w:rsidRDefault="00DE32F4" w:rsidP="00DE32F4">
      <w:pPr>
        <w:widowControl w:val="0"/>
        <w:numPr>
          <w:ilvl w:val="1"/>
          <w:numId w:val="4"/>
        </w:numPr>
        <w:autoSpaceDE w:val="0"/>
        <w:autoSpaceDN w:val="0"/>
        <w:adjustRightInd w:val="0"/>
        <w:ind w:left="0" w:firstLine="709"/>
        <w:jc w:val="both"/>
        <w:rPr>
          <w:szCs w:val="28"/>
        </w:rPr>
      </w:pPr>
      <w:r>
        <w:rPr>
          <w:szCs w:val="28"/>
        </w:rPr>
        <w:t>Настоящий Договор вступает в силу с момента его подписания Сторонами и действует до окончания обучения по семейной форме.</w:t>
      </w:r>
    </w:p>
    <w:p w:rsidR="00DE32F4" w:rsidRDefault="00DE32F4" w:rsidP="00DE32F4">
      <w:pPr>
        <w:widowControl w:val="0"/>
        <w:autoSpaceDE w:val="0"/>
        <w:autoSpaceDN w:val="0"/>
        <w:adjustRightInd w:val="0"/>
        <w:jc w:val="both"/>
        <w:rPr>
          <w:szCs w:val="28"/>
        </w:rPr>
      </w:pPr>
    </w:p>
    <w:p w:rsidR="00DE32F4" w:rsidRDefault="00DE32F4" w:rsidP="00DE32F4">
      <w:pPr>
        <w:widowControl w:val="0"/>
        <w:numPr>
          <w:ilvl w:val="0"/>
          <w:numId w:val="4"/>
        </w:numPr>
        <w:autoSpaceDE w:val="0"/>
        <w:autoSpaceDN w:val="0"/>
        <w:adjustRightInd w:val="0"/>
        <w:spacing w:line="360" w:lineRule="exact"/>
        <w:jc w:val="center"/>
        <w:rPr>
          <w:b/>
          <w:szCs w:val="28"/>
        </w:rPr>
      </w:pPr>
      <w:r>
        <w:rPr>
          <w:b/>
          <w:szCs w:val="28"/>
        </w:rPr>
        <w:t>Условия расторжения договора</w:t>
      </w:r>
    </w:p>
    <w:p w:rsidR="00DE32F4" w:rsidRDefault="00DE32F4" w:rsidP="00DE32F4">
      <w:pPr>
        <w:widowControl w:val="0"/>
        <w:numPr>
          <w:ilvl w:val="1"/>
          <w:numId w:val="4"/>
        </w:numPr>
        <w:autoSpaceDE w:val="0"/>
        <w:autoSpaceDN w:val="0"/>
        <w:adjustRightInd w:val="0"/>
        <w:ind w:left="0" w:firstLine="709"/>
        <w:jc w:val="both"/>
        <w:rPr>
          <w:szCs w:val="28"/>
        </w:rPr>
      </w:pPr>
      <w:r>
        <w:rPr>
          <w:szCs w:val="28"/>
        </w:rPr>
        <w:t>Договор расторгается по заявлению Представителя в любое время.</w:t>
      </w:r>
    </w:p>
    <w:p w:rsidR="00DE32F4" w:rsidRDefault="00DE32F4" w:rsidP="00DE32F4">
      <w:pPr>
        <w:widowControl w:val="0"/>
        <w:numPr>
          <w:ilvl w:val="1"/>
          <w:numId w:val="4"/>
        </w:numPr>
        <w:autoSpaceDE w:val="0"/>
        <w:autoSpaceDN w:val="0"/>
        <w:adjustRightInd w:val="0"/>
        <w:ind w:left="0" w:firstLine="709"/>
        <w:jc w:val="both"/>
        <w:rPr>
          <w:szCs w:val="28"/>
        </w:rPr>
      </w:pPr>
      <w:r>
        <w:rPr>
          <w:szCs w:val="28"/>
        </w:rPr>
        <w:t>Настоящий договор расторгается Организацией с уведомлением Представителя в одностороннем порядке в случае:</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ликвидации или реорганизации Организации. Обязательства по данному Договору не переходят к правопреемнику Организации, Представитель заключает с правопреемником новый Договор в установленном порядке;</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отсутствия положительных результатов итоговой аттестации (за текущий учебный год) Обучающегося по предметам, включенным в учебный план организации, неисполнения или ненадлежащего исполнения Представителем обязательств по настоящему Договору.</w:t>
      </w:r>
    </w:p>
    <w:p w:rsidR="00DE32F4" w:rsidRDefault="00DE32F4" w:rsidP="00DE32F4">
      <w:pPr>
        <w:widowControl w:val="0"/>
        <w:autoSpaceDE w:val="0"/>
        <w:autoSpaceDN w:val="0"/>
        <w:adjustRightInd w:val="0"/>
        <w:spacing w:line="360" w:lineRule="exact"/>
        <w:ind w:left="360"/>
        <w:jc w:val="both"/>
        <w:rPr>
          <w:b/>
          <w:szCs w:val="28"/>
        </w:rPr>
      </w:pPr>
    </w:p>
    <w:p w:rsidR="00DE32F4" w:rsidRDefault="00DE32F4" w:rsidP="00DE32F4">
      <w:pPr>
        <w:widowControl w:val="0"/>
        <w:numPr>
          <w:ilvl w:val="0"/>
          <w:numId w:val="4"/>
        </w:numPr>
        <w:autoSpaceDE w:val="0"/>
        <w:autoSpaceDN w:val="0"/>
        <w:adjustRightInd w:val="0"/>
        <w:spacing w:line="360" w:lineRule="exact"/>
        <w:jc w:val="center"/>
        <w:rPr>
          <w:b/>
          <w:szCs w:val="28"/>
        </w:rPr>
      </w:pPr>
      <w:r>
        <w:rPr>
          <w:b/>
          <w:szCs w:val="28"/>
        </w:rPr>
        <w:t>Заключительные положения</w:t>
      </w:r>
    </w:p>
    <w:p w:rsidR="00DE32F4" w:rsidRDefault="00DE32F4" w:rsidP="00DE32F4">
      <w:pPr>
        <w:widowControl w:val="0"/>
        <w:numPr>
          <w:ilvl w:val="1"/>
          <w:numId w:val="4"/>
        </w:numPr>
        <w:autoSpaceDE w:val="0"/>
        <w:autoSpaceDN w:val="0"/>
        <w:adjustRightInd w:val="0"/>
        <w:ind w:left="0" w:firstLine="709"/>
        <w:jc w:val="both"/>
        <w:rPr>
          <w:szCs w:val="28"/>
        </w:rPr>
      </w:pPr>
      <w:r>
        <w:rPr>
          <w:szCs w:val="28"/>
        </w:rPr>
        <w:t>Настоящий Договор составлен в двух экземплярах по одному для каждой из Сторон. Один экземпляр хранится в Организации, другой – у Представителя. Оба экземпляра имеют равную юридическую силу.</w:t>
      </w:r>
    </w:p>
    <w:p w:rsidR="00DE32F4" w:rsidRDefault="00DE32F4" w:rsidP="00DE32F4">
      <w:pPr>
        <w:widowControl w:val="0"/>
        <w:numPr>
          <w:ilvl w:val="1"/>
          <w:numId w:val="4"/>
        </w:numPr>
        <w:autoSpaceDE w:val="0"/>
        <w:autoSpaceDN w:val="0"/>
        <w:adjustRightInd w:val="0"/>
        <w:ind w:left="0" w:firstLine="709"/>
        <w:jc w:val="both"/>
        <w:rPr>
          <w:szCs w:val="28"/>
        </w:rPr>
      </w:pPr>
      <w:r>
        <w:rPr>
          <w:szCs w:val="28"/>
        </w:rPr>
        <w:t>К Договору прилагаются и являются его неотъемлемой частью следующие приложения:</w:t>
      </w:r>
    </w:p>
    <w:p w:rsidR="00DE32F4" w:rsidRDefault="00DE32F4" w:rsidP="00DE32F4">
      <w:pPr>
        <w:widowControl w:val="0"/>
        <w:numPr>
          <w:ilvl w:val="2"/>
          <w:numId w:val="4"/>
        </w:numPr>
        <w:autoSpaceDE w:val="0"/>
        <w:autoSpaceDN w:val="0"/>
        <w:adjustRightInd w:val="0"/>
        <w:ind w:left="0" w:firstLine="709"/>
        <w:jc w:val="both"/>
        <w:rPr>
          <w:szCs w:val="28"/>
        </w:rPr>
      </w:pPr>
      <w:r>
        <w:rPr>
          <w:szCs w:val="28"/>
        </w:rPr>
        <w:t>Индивидуальный учебный план освоения Обучающимся общеобразовательных программ начального общего, основного общего, среднего общего образования в форме семейного образования (Приложение 1).</w:t>
      </w:r>
    </w:p>
    <w:p w:rsidR="00DE32F4" w:rsidRDefault="00DE32F4" w:rsidP="00DE32F4">
      <w:pPr>
        <w:spacing w:line="360" w:lineRule="exact"/>
        <w:ind w:firstLine="708"/>
        <w:jc w:val="both"/>
        <w:rPr>
          <w:szCs w:val="28"/>
        </w:rPr>
      </w:pPr>
      <w:r>
        <w:rPr>
          <w:szCs w:val="28"/>
        </w:rPr>
        <w:t>7.2.2.Почасовая разбивка времени, отведённого на проведение консультаций, лабораторных и практических работ, промежуточной и итоговой аттестации (Приложение 3).</w:t>
      </w:r>
    </w:p>
    <w:p w:rsidR="00DE32F4" w:rsidRDefault="00DE32F4" w:rsidP="00DE32F4">
      <w:pPr>
        <w:widowControl w:val="0"/>
        <w:autoSpaceDE w:val="0"/>
        <w:autoSpaceDN w:val="0"/>
        <w:adjustRightInd w:val="0"/>
        <w:ind w:left="720"/>
        <w:jc w:val="both"/>
        <w:rPr>
          <w:szCs w:val="28"/>
        </w:rPr>
      </w:pPr>
      <w:r>
        <w:rPr>
          <w:szCs w:val="28"/>
        </w:rPr>
        <w:t>7.7.3.График промежуточной аттестации (Приложение 2).</w:t>
      </w:r>
    </w:p>
    <w:p w:rsidR="00DE32F4" w:rsidRDefault="00DE32F4" w:rsidP="00DE32F4">
      <w:pPr>
        <w:widowControl w:val="0"/>
        <w:numPr>
          <w:ilvl w:val="1"/>
          <w:numId w:val="4"/>
        </w:numPr>
        <w:autoSpaceDE w:val="0"/>
        <w:autoSpaceDN w:val="0"/>
        <w:adjustRightInd w:val="0"/>
        <w:ind w:left="0" w:firstLine="709"/>
        <w:jc w:val="both"/>
        <w:rPr>
          <w:szCs w:val="28"/>
        </w:rPr>
      </w:pPr>
      <w:r>
        <w:rPr>
          <w:szCs w:val="28"/>
        </w:rPr>
        <w:t>Юридические адреса и подписи Сторон:</w:t>
      </w:r>
    </w:p>
    <w:p w:rsidR="00DE32F4" w:rsidRDefault="00DE32F4" w:rsidP="00DE32F4">
      <w:pPr>
        <w:widowControl w:val="0"/>
        <w:autoSpaceDE w:val="0"/>
        <w:autoSpaceDN w:val="0"/>
        <w:adjustRightInd w:val="0"/>
        <w:ind w:left="567"/>
        <w:jc w:val="both"/>
        <w:rPr>
          <w:szCs w:val="28"/>
        </w:rPr>
      </w:pPr>
    </w:p>
    <w:tbl>
      <w:tblPr>
        <w:tblW w:w="0" w:type="auto"/>
        <w:tblLook w:val="04A0" w:firstRow="1" w:lastRow="0" w:firstColumn="1" w:lastColumn="0" w:noHBand="0" w:noVBand="1"/>
      </w:tblPr>
      <w:tblGrid>
        <w:gridCol w:w="5041"/>
        <w:gridCol w:w="5041"/>
      </w:tblGrid>
      <w:tr w:rsidR="00DE32F4" w:rsidTr="00DE32F4">
        <w:tc>
          <w:tcPr>
            <w:tcW w:w="5041" w:type="dxa"/>
          </w:tcPr>
          <w:p w:rsidR="00DE32F4" w:rsidRDefault="00DE32F4">
            <w:pPr>
              <w:widowControl w:val="0"/>
              <w:autoSpaceDE w:val="0"/>
              <w:autoSpaceDN w:val="0"/>
              <w:adjustRightInd w:val="0"/>
              <w:jc w:val="both"/>
              <w:rPr>
                <w:szCs w:val="28"/>
              </w:rPr>
            </w:pPr>
            <w:r>
              <w:rPr>
                <w:szCs w:val="28"/>
              </w:rPr>
              <w:t>Организация:</w:t>
            </w:r>
          </w:p>
          <w:p w:rsidR="00DE32F4" w:rsidRDefault="00DE32F4">
            <w:pPr>
              <w:widowControl w:val="0"/>
              <w:autoSpaceDE w:val="0"/>
              <w:autoSpaceDN w:val="0"/>
              <w:adjustRightInd w:val="0"/>
              <w:jc w:val="both"/>
              <w:rPr>
                <w:szCs w:val="28"/>
              </w:rPr>
            </w:pPr>
          </w:p>
          <w:p w:rsidR="00DE32F4" w:rsidRDefault="00DE32F4">
            <w:pPr>
              <w:widowControl w:val="0"/>
              <w:autoSpaceDE w:val="0"/>
              <w:autoSpaceDN w:val="0"/>
              <w:adjustRightInd w:val="0"/>
              <w:jc w:val="both"/>
              <w:rPr>
                <w:szCs w:val="28"/>
              </w:rPr>
            </w:pPr>
          </w:p>
          <w:p w:rsidR="00DE32F4" w:rsidRDefault="00DE32F4">
            <w:pPr>
              <w:widowControl w:val="0"/>
              <w:autoSpaceDE w:val="0"/>
              <w:autoSpaceDN w:val="0"/>
              <w:adjustRightInd w:val="0"/>
              <w:jc w:val="both"/>
              <w:rPr>
                <w:szCs w:val="28"/>
              </w:rPr>
            </w:pPr>
          </w:p>
        </w:tc>
        <w:tc>
          <w:tcPr>
            <w:tcW w:w="5041" w:type="dxa"/>
            <w:hideMark/>
          </w:tcPr>
          <w:p w:rsidR="00DE32F4" w:rsidRDefault="00DE32F4">
            <w:pPr>
              <w:widowControl w:val="0"/>
              <w:autoSpaceDE w:val="0"/>
              <w:autoSpaceDN w:val="0"/>
              <w:adjustRightInd w:val="0"/>
              <w:ind w:left="346"/>
              <w:jc w:val="both"/>
              <w:rPr>
                <w:szCs w:val="28"/>
              </w:rPr>
            </w:pPr>
            <w:r>
              <w:rPr>
                <w:szCs w:val="28"/>
              </w:rPr>
              <w:t>Родитель (законный представитель):</w:t>
            </w:r>
          </w:p>
        </w:tc>
      </w:tr>
      <w:tr w:rsidR="00DE32F4" w:rsidTr="00DE32F4">
        <w:tc>
          <w:tcPr>
            <w:tcW w:w="5041" w:type="dxa"/>
          </w:tcPr>
          <w:p w:rsidR="00DE32F4" w:rsidRDefault="00DE32F4">
            <w:pPr>
              <w:widowControl w:val="0"/>
              <w:autoSpaceDE w:val="0"/>
              <w:autoSpaceDN w:val="0"/>
              <w:adjustRightInd w:val="0"/>
              <w:jc w:val="both"/>
              <w:rPr>
                <w:szCs w:val="28"/>
              </w:rPr>
            </w:pPr>
            <w:r>
              <w:rPr>
                <w:szCs w:val="28"/>
              </w:rPr>
              <w:t>Директор общеобразовательной</w:t>
            </w:r>
          </w:p>
          <w:p w:rsidR="00DE32F4" w:rsidRDefault="00DE32F4">
            <w:pPr>
              <w:widowControl w:val="0"/>
              <w:autoSpaceDE w:val="0"/>
              <w:autoSpaceDN w:val="0"/>
              <w:adjustRightInd w:val="0"/>
              <w:jc w:val="both"/>
              <w:rPr>
                <w:szCs w:val="28"/>
              </w:rPr>
            </w:pPr>
            <w:r>
              <w:rPr>
                <w:szCs w:val="28"/>
              </w:rPr>
              <w:t>организации:</w:t>
            </w:r>
          </w:p>
          <w:p w:rsidR="00DE32F4" w:rsidRDefault="00DE32F4">
            <w:pPr>
              <w:widowControl w:val="0"/>
              <w:autoSpaceDE w:val="0"/>
              <w:autoSpaceDN w:val="0"/>
              <w:adjustRightInd w:val="0"/>
              <w:jc w:val="both"/>
              <w:rPr>
                <w:szCs w:val="28"/>
              </w:rPr>
            </w:pPr>
          </w:p>
        </w:tc>
        <w:tc>
          <w:tcPr>
            <w:tcW w:w="5041" w:type="dxa"/>
          </w:tcPr>
          <w:p w:rsidR="00DE32F4" w:rsidRDefault="00DE32F4">
            <w:pPr>
              <w:widowControl w:val="0"/>
              <w:autoSpaceDE w:val="0"/>
              <w:autoSpaceDN w:val="0"/>
              <w:adjustRightInd w:val="0"/>
              <w:ind w:left="346"/>
              <w:jc w:val="both"/>
              <w:rPr>
                <w:szCs w:val="28"/>
              </w:rPr>
            </w:pPr>
          </w:p>
        </w:tc>
      </w:tr>
      <w:tr w:rsidR="00DE32F4" w:rsidTr="00DE32F4">
        <w:tc>
          <w:tcPr>
            <w:tcW w:w="5041" w:type="dxa"/>
            <w:hideMark/>
          </w:tcPr>
          <w:p w:rsidR="00DE32F4" w:rsidRDefault="00DE32F4">
            <w:pPr>
              <w:widowControl w:val="0"/>
              <w:autoSpaceDE w:val="0"/>
              <w:autoSpaceDN w:val="0"/>
              <w:adjustRightInd w:val="0"/>
              <w:jc w:val="both"/>
              <w:rPr>
                <w:szCs w:val="28"/>
              </w:rPr>
            </w:pPr>
            <w:r>
              <w:rPr>
                <w:szCs w:val="28"/>
              </w:rPr>
              <w:t>___________ /______________/</w:t>
            </w:r>
          </w:p>
        </w:tc>
        <w:tc>
          <w:tcPr>
            <w:tcW w:w="5041" w:type="dxa"/>
            <w:hideMark/>
          </w:tcPr>
          <w:p w:rsidR="00DE32F4" w:rsidRDefault="00DE32F4">
            <w:pPr>
              <w:widowControl w:val="0"/>
              <w:autoSpaceDE w:val="0"/>
              <w:autoSpaceDN w:val="0"/>
              <w:adjustRightInd w:val="0"/>
              <w:ind w:left="346"/>
              <w:jc w:val="both"/>
              <w:rPr>
                <w:szCs w:val="28"/>
              </w:rPr>
            </w:pPr>
            <w:r>
              <w:rPr>
                <w:szCs w:val="28"/>
              </w:rPr>
              <w:t>___________ /_______________/</w:t>
            </w:r>
          </w:p>
        </w:tc>
      </w:tr>
    </w:tbl>
    <w:p w:rsidR="00DE32F4" w:rsidRDefault="00DE32F4" w:rsidP="00DE32F4">
      <w:pPr>
        <w:widowControl w:val="0"/>
        <w:autoSpaceDE w:val="0"/>
        <w:autoSpaceDN w:val="0"/>
        <w:adjustRightInd w:val="0"/>
        <w:jc w:val="both"/>
        <w:rPr>
          <w:szCs w:val="28"/>
        </w:rPr>
      </w:pPr>
    </w:p>
    <w:p w:rsidR="00DE32F4" w:rsidRDefault="00DE32F4" w:rsidP="00DE32F4">
      <w:pPr>
        <w:widowControl w:val="0"/>
        <w:autoSpaceDE w:val="0"/>
        <w:autoSpaceDN w:val="0"/>
        <w:adjustRightInd w:val="0"/>
        <w:jc w:val="both"/>
        <w:rPr>
          <w:szCs w:val="28"/>
        </w:rPr>
      </w:pPr>
    </w:p>
    <w:p w:rsidR="00DE32F4" w:rsidRDefault="00DE32F4" w:rsidP="00DE32F4">
      <w:pPr>
        <w:widowControl w:val="0"/>
        <w:autoSpaceDE w:val="0"/>
        <w:autoSpaceDN w:val="0"/>
        <w:adjustRightInd w:val="0"/>
        <w:jc w:val="both"/>
        <w:rPr>
          <w:szCs w:val="28"/>
        </w:rPr>
      </w:pPr>
      <w:r>
        <w:rPr>
          <w:szCs w:val="28"/>
        </w:rPr>
        <w:t>М.П.</w:t>
      </w:r>
    </w:p>
    <w:p w:rsidR="00DE32F4" w:rsidRDefault="00DE32F4" w:rsidP="00DE32F4">
      <w:pPr>
        <w:widowControl w:val="0"/>
        <w:autoSpaceDE w:val="0"/>
        <w:autoSpaceDN w:val="0"/>
        <w:adjustRightInd w:val="0"/>
        <w:jc w:val="right"/>
        <w:outlineLvl w:val="1"/>
        <w:rPr>
          <w:szCs w:val="28"/>
        </w:rPr>
      </w:pPr>
    </w:p>
    <w:p w:rsidR="00DE32F4" w:rsidRDefault="00DE32F4" w:rsidP="00DE32F4">
      <w:pPr>
        <w:widowControl w:val="0"/>
        <w:autoSpaceDE w:val="0"/>
        <w:autoSpaceDN w:val="0"/>
        <w:adjustRightInd w:val="0"/>
        <w:jc w:val="right"/>
        <w:outlineLvl w:val="1"/>
        <w:rPr>
          <w:szCs w:val="28"/>
        </w:rPr>
      </w:pPr>
      <w:r>
        <w:rPr>
          <w:szCs w:val="28"/>
        </w:rPr>
        <w:lastRenderedPageBreak/>
        <w:t>Приложение 1</w:t>
      </w:r>
    </w:p>
    <w:p w:rsidR="00DE32F4" w:rsidRDefault="00DE32F4" w:rsidP="00DE32F4">
      <w:pPr>
        <w:widowControl w:val="0"/>
        <w:autoSpaceDE w:val="0"/>
        <w:autoSpaceDN w:val="0"/>
        <w:adjustRightInd w:val="0"/>
        <w:jc w:val="right"/>
        <w:outlineLvl w:val="1"/>
        <w:rPr>
          <w:szCs w:val="28"/>
        </w:rPr>
      </w:pPr>
      <w:r>
        <w:rPr>
          <w:szCs w:val="28"/>
        </w:rPr>
        <w:t>к Договору о получении обучающимся</w:t>
      </w:r>
    </w:p>
    <w:p w:rsidR="00DE32F4" w:rsidRDefault="00DE32F4" w:rsidP="00DE32F4">
      <w:pPr>
        <w:widowControl w:val="0"/>
        <w:autoSpaceDE w:val="0"/>
        <w:autoSpaceDN w:val="0"/>
        <w:adjustRightInd w:val="0"/>
        <w:jc w:val="right"/>
        <w:outlineLvl w:val="1"/>
        <w:rPr>
          <w:szCs w:val="28"/>
        </w:rPr>
      </w:pPr>
      <w:r>
        <w:rPr>
          <w:szCs w:val="28"/>
        </w:rPr>
        <w:t>начального общего, основного общего,</w:t>
      </w:r>
    </w:p>
    <w:p w:rsidR="00DE32F4" w:rsidRDefault="00DE32F4" w:rsidP="00DE32F4">
      <w:pPr>
        <w:widowControl w:val="0"/>
        <w:autoSpaceDE w:val="0"/>
        <w:autoSpaceDN w:val="0"/>
        <w:adjustRightInd w:val="0"/>
        <w:jc w:val="right"/>
        <w:outlineLvl w:val="1"/>
        <w:rPr>
          <w:szCs w:val="28"/>
        </w:rPr>
      </w:pPr>
      <w:r>
        <w:rPr>
          <w:szCs w:val="28"/>
        </w:rPr>
        <w:t>среднего общего образования</w:t>
      </w:r>
    </w:p>
    <w:p w:rsidR="00DE32F4" w:rsidRDefault="00DE32F4" w:rsidP="00DE32F4">
      <w:pPr>
        <w:widowControl w:val="0"/>
        <w:autoSpaceDE w:val="0"/>
        <w:autoSpaceDN w:val="0"/>
        <w:adjustRightInd w:val="0"/>
        <w:jc w:val="right"/>
        <w:outlineLvl w:val="1"/>
        <w:rPr>
          <w:szCs w:val="28"/>
        </w:rPr>
      </w:pPr>
      <w:r>
        <w:rPr>
          <w:szCs w:val="28"/>
        </w:rPr>
        <w:t>в форме семейного образования</w:t>
      </w:r>
    </w:p>
    <w:p w:rsidR="00DE32F4" w:rsidRDefault="00DE32F4" w:rsidP="00DE32F4">
      <w:pPr>
        <w:widowControl w:val="0"/>
        <w:autoSpaceDE w:val="0"/>
        <w:autoSpaceDN w:val="0"/>
        <w:adjustRightInd w:val="0"/>
        <w:jc w:val="right"/>
        <w:outlineLvl w:val="1"/>
        <w:rPr>
          <w:szCs w:val="28"/>
        </w:rPr>
      </w:pPr>
      <w:r>
        <w:rPr>
          <w:szCs w:val="28"/>
        </w:rPr>
        <w:t>между общеобразовательной организацией</w:t>
      </w:r>
    </w:p>
    <w:p w:rsidR="00DE32F4" w:rsidRDefault="00DE32F4" w:rsidP="00DE32F4">
      <w:pPr>
        <w:widowControl w:val="0"/>
        <w:autoSpaceDE w:val="0"/>
        <w:autoSpaceDN w:val="0"/>
        <w:adjustRightInd w:val="0"/>
        <w:jc w:val="right"/>
        <w:outlineLvl w:val="1"/>
        <w:rPr>
          <w:szCs w:val="28"/>
        </w:rPr>
      </w:pPr>
      <w:r>
        <w:rPr>
          <w:szCs w:val="28"/>
        </w:rPr>
        <w:t>и родителями (законными представителями)</w:t>
      </w:r>
    </w:p>
    <w:p w:rsidR="00DE32F4" w:rsidRDefault="00DE32F4" w:rsidP="00DE32F4">
      <w:pPr>
        <w:widowControl w:val="0"/>
        <w:autoSpaceDE w:val="0"/>
        <w:autoSpaceDN w:val="0"/>
        <w:adjustRightInd w:val="0"/>
        <w:jc w:val="right"/>
        <w:rPr>
          <w:szCs w:val="28"/>
        </w:rPr>
      </w:pPr>
      <w:r>
        <w:rPr>
          <w:szCs w:val="28"/>
        </w:rPr>
        <w:t>от "__" __________ 20__ г.</w:t>
      </w:r>
    </w:p>
    <w:p w:rsidR="00DE32F4" w:rsidRDefault="00DE32F4" w:rsidP="00DE32F4">
      <w:pPr>
        <w:widowControl w:val="0"/>
        <w:autoSpaceDE w:val="0"/>
        <w:autoSpaceDN w:val="0"/>
        <w:adjustRightInd w:val="0"/>
        <w:jc w:val="right"/>
        <w:rPr>
          <w:szCs w:val="28"/>
        </w:rPr>
      </w:pPr>
    </w:p>
    <w:p w:rsidR="00DE32F4" w:rsidRDefault="00DE32F4" w:rsidP="00DE32F4">
      <w:pPr>
        <w:widowControl w:val="0"/>
        <w:autoSpaceDE w:val="0"/>
        <w:autoSpaceDN w:val="0"/>
        <w:adjustRightInd w:val="0"/>
        <w:jc w:val="right"/>
        <w:rPr>
          <w:szCs w:val="28"/>
        </w:rPr>
      </w:pPr>
    </w:p>
    <w:p w:rsidR="00DE32F4" w:rsidRDefault="00DE32F4" w:rsidP="00DE32F4">
      <w:pPr>
        <w:widowControl w:val="0"/>
        <w:autoSpaceDE w:val="0"/>
        <w:autoSpaceDN w:val="0"/>
        <w:adjustRightInd w:val="0"/>
        <w:jc w:val="right"/>
        <w:rPr>
          <w:szCs w:val="28"/>
        </w:rPr>
      </w:pPr>
      <w:r>
        <w:rPr>
          <w:szCs w:val="28"/>
        </w:rPr>
        <w:t>СОГЛАСОВАНО</w:t>
      </w:r>
    </w:p>
    <w:p w:rsidR="00DE32F4" w:rsidRDefault="00DE32F4" w:rsidP="00DE32F4">
      <w:pPr>
        <w:widowControl w:val="0"/>
        <w:autoSpaceDE w:val="0"/>
        <w:autoSpaceDN w:val="0"/>
        <w:adjustRightInd w:val="0"/>
        <w:jc w:val="right"/>
        <w:rPr>
          <w:szCs w:val="28"/>
        </w:rPr>
      </w:pPr>
      <w:r>
        <w:rPr>
          <w:szCs w:val="28"/>
        </w:rPr>
        <w:t>Директор _________________</w:t>
      </w:r>
    </w:p>
    <w:p w:rsidR="00DE32F4" w:rsidRDefault="00DE32F4" w:rsidP="00DE32F4">
      <w:pPr>
        <w:widowControl w:val="0"/>
        <w:autoSpaceDE w:val="0"/>
        <w:autoSpaceDN w:val="0"/>
        <w:adjustRightInd w:val="0"/>
        <w:jc w:val="right"/>
        <w:rPr>
          <w:szCs w:val="28"/>
        </w:rPr>
      </w:pPr>
      <w:r>
        <w:rPr>
          <w:szCs w:val="28"/>
        </w:rPr>
        <w:t>__________________________</w:t>
      </w:r>
    </w:p>
    <w:p w:rsidR="00DE32F4" w:rsidRDefault="00DE32F4" w:rsidP="00DE32F4">
      <w:pPr>
        <w:widowControl w:val="0"/>
        <w:autoSpaceDE w:val="0"/>
        <w:autoSpaceDN w:val="0"/>
        <w:adjustRightInd w:val="0"/>
        <w:jc w:val="right"/>
        <w:rPr>
          <w:szCs w:val="28"/>
        </w:rPr>
      </w:pPr>
      <w:r>
        <w:rPr>
          <w:szCs w:val="28"/>
        </w:rPr>
        <w:t>__________ /_____________/</w:t>
      </w:r>
    </w:p>
    <w:p w:rsidR="00DE32F4" w:rsidRDefault="00DE32F4" w:rsidP="00DE32F4">
      <w:pPr>
        <w:widowControl w:val="0"/>
        <w:autoSpaceDE w:val="0"/>
        <w:autoSpaceDN w:val="0"/>
        <w:adjustRightInd w:val="0"/>
        <w:jc w:val="right"/>
        <w:rPr>
          <w:szCs w:val="28"/>
        </w:rPr>
      </w:pPr>
      <w:r>
        <w:rPr>
          <w:szCs w:val="28"/>
        </w:rPr>
        <w:t>"___" ____________ 20__ г.</w:t>
      </w:r>
    </w:p>
    <w:p w:rsidR="00DE32F4" w:rsidRDefault="00DE32F4" w:rsidP="00DE32F4">
      <w:pPr>
        <w:widowControl w:val="0"/>
        <w:autoSpaceDE w:val="0"/>
        <w:autoSpaceDN w:val="0"/>
        <w:adjustRightInd w:val="0"/>
        <w:rPr>
          <w:szCs w:val="28"/>
        </w:rPr>
      </w:pPr>
    </w:p>
    <w:p w:rsidR="00DE32F4" w:rsidRDefault="00DE32F4" w:rsidP="00DE32F4">
      <w:pPr>
        <w:widowControl w:val="0"/>
        <w:autoSpaceDE w:val="0"/>
        <w:autoSpaceDN w:val="0"/>
        <w:adjustRightInd w:val="0"/>
        <w:ind w:right="2778"/>
        <w:jc w:val="right"/>
        <w:rPr>
          <w:szCs w:val="28"/>
        </w:rPr>
      </w:pPr>
      <w:r>
        <w:rPr>
          <w:szCs w:val="28"/>
        </w:rPr>
        <w:t>М.П.</w:t>
      </w:r>
    </w:p>
    <w:p w:rsidR="00DE32F4" w:rsidRDefault="00DE32F4" w:rsidP="00DE32F4">
      <w:pPr>
        <w:widowControl w:val="0"/>
        <w:autoSpaceDE w:val="0"/>
        <w:autoSpaceDN w:val="0"/>
        <w:adjustRightInd w:val="0"/>
        <w:ind w:right="2778"/>
        <w:jc w:val="right"/>
        <w:rPr>
          <w:szCs w:val="28"/>
        </w:rPr>
      </w:pPr>
    </w:p>
    <w:p w:rsidR="00DE32F4" w:rsidRDefault="00DE32F4" w:rsidP="00DE32F4">
      <w:pPr>
        <w:widowControl w:val="0"/>
        <w:autoSpaceDE w:val="0"/>
        <w:autoSpaceDN w:val="0"/>
        <w:adjustRightInd w:val="0"/>
        <w:ind w:right="2778"/>
        <w:jc w:val="right"/>
        <w:rPr>
          <w:szCs w:val="28"/>
        </w:rPr>
      </w:pPr>
    </w:p>
    <w:p w:rsidR="00DE32F4" w:rsidRDefault="00DE32F4" w:rsidP="00DE32F4">
      <w:pPr>
        <w:widowControl w:val="0"/>
        <w:autoSpaceDE w:val="0"/>
        <w:autoSpaceDN w:val="0"/>
        <w:adjustRightInd w:val="0"/>
        <w:rPr>
          <w:szCs w:val="28"/>
        </w:rPr>
      </w:pPr>
    </w:p>
    <w:p w:rsidR="00DE32F4" w:rsidRDefault="00DE32F4" w:rsidP="00DE32F4">
      <w:pPr>
        <w:widowControl w:val="0"/>
        <w:autoSpaceDE w:val="0"/>
        <w:autoSpaceDN w:val="0"/>
        <w:adjustRightInd w:val="0"/>
        <w:jc w:val="center"/>
        <w:rPr>
          <w:szCs w:val="28"/>
        </w:rPr>
      </w:pPr>
      <w:r>
        <w:rPr>
          <w:szCs w:val="28"/>
        </w:rPr>
        <w:t>_____________ учебный год</w:t>
      </w:r>
    </w:p>
    <w:p w:rsidR="00DE32F4" w:rsidRDefault="00DE32F4" w:rsidP="00DE32F4">
      <w:pPr>
        <w:widowControl w:val="0"/>
        <w:autoSpaceDE w:val="0"/>
        <w:autoSpaceDN w:val="0"/>
        <w:adjustRightInd w:val="0"/>
        <w:rPr>
          <w:szCs w:val="28"/>
        </w:rPr>
      </w:pPr>
    </w:p>
    <w:p w:rsidR="00DE32F4" w:rsidRDefault="00DE32F4" w:rsidP="00DE32F4">
      <w:pPr>
        <w:widowControl w:val="0"/>
        <w:autoSpaceDE w:val="0"/>
        <w:autoSpaceDN w:val="0"/>
        <w:adjustRightInd w:val="0"/>
        <w:jc w:val="center"/>
        <w:rPr>
          <w:b/>
          <w:szCs w:val="28"/>
        </w:rPr>
      </w:pPr>
      <w:bookmarkStart w:id="1" w:name="Par337"/>
      <w:bookmarkEnd w:id="1"/>
      <w:r>
        <w:rPr>
          <w:b/>
          <w:szCs w:val="28"/>
        </w:rPr>
        <w:t>ИНДИВИДУАЛЬНЫЙ УЧЕБНЫЙ ПЛАН</w:t>
      </w:r>
    </w:p>
    <w:p w:rsidR="00DE32F4" w:rsidRDefault="00DE32F4" w:rsidP="00DE32F4">
      <w:pPr>
        <w:widowControl w:val="0"/>
        <w:autoSpaceDE w:val="0"/>
        <w:autoSpaceDN w:val="0"/>
        <w:adjustRightInd w:val="0"/>
        <w:jc w:val="center"/>
        <w:rPr>
          <w:b/>
          <w:szCs w:val="28"/>
        </w:rPr>
      </w:pPr>
      <w:r>
        <w:rPr>
          <w:b/>
          <w:szCs w:val="28"/>
        </w:rPr>
        <w:t>освоения обучающимся общеобразовательных программ</w:t>
      </w:r>
    </w:p>
    <w:p w:rsidR="00DE32F4" w:rsidRDefault="00DE32F4" w:rsidP="00DE32F4">
      <w:pPr>
        <w:widowControl w:val="0"/>
        <w:autoSpaceDE w:val="0"/>
        <w:autoSpaceDN w:val="0"/>
        <w:adjustRightInd w:val="0"/>
        <w:jc w:val="center"/>
        <w:rPr>
          <w:b/>
          <w:szCs w:val="28"/>
        </w:rPr>
      </w:pPr>
      <w:r>
        <w:rPr>
          <w:b/>
          <w:szCs w:val="28"/>
        </w:rPr>
        <w:t>начального общего, основного общего, среднего общего образования</w:t>
      </w:r>
    </w:p>
    <w:p w:rsidR="00DE32F4" w:rsidRDefault="00DE32F4" w:rsidP="00DE32F4">
      <w:pPr>
        <w:widowControl w:val="0"/>
        <w:autoSpaceDE w:val="0"/>
        <w:autoSpaceDN w:val="0"/>
        <w:adjustRightInd w:val="0"/>
        <w:jc w:val="center"/>
        <w:rPr>
          <w:b/>
          <w:szCs w:val="28"/>
        </w:rPr>
      </w:pPr>
      <w:r>
        <w:rPr>
          <w:b/>
          <w:szCs w:val="28"/>
        </w:rPr>
        <w:t>в форме семейного образования по программам ___ класса</w:t>
      </w:r>
    </w:p>
    <w:p w:rsidR="00DE32F4" w:rsidRDefault="00DE32F4" w:rsidP="00DE32F4">
      <w:pPr>
        <w:widowControl w:val="0"/>
        <w:autoSpaceDE w:val="0"/>
        <w:autoSpaceDN w:val="0"/>
        <w:adjustRightInd w:val="0"/>
        <w:rPr>
          <w:szCs w:val="28"/>
        </w:rPr>
      </w:pPr>
    </w:p>
    <w:p w:rsidR="00DE32F4" w:rsidRDefault="00DE32F4" w:rsidP="00DE32F4">
      <w:pPr>
        <w:widowControl w:val="0"/>
        <w:autoSpaceDE w:val="0"/>
        <w:autoSpaceDN w:val="0"/>
        <w:adjustRightInd w:val="0"/>
        <w:jc w:val="center"/>
        <w:rPr>
          <w:szCs w:val="28"/>
        </w:rPr>
      </w:pPr>
      <w:r>
        <w:rPr>
          <w:szCs w:val="28"/>
        </w:rPr>
        <w:t>______________________________________________</w:t>
      </w:r>
    </w:p>
    <w:p w:rsidR="00DE32F4" w:rsidRDefault="00DE32F4" w:rsidP="00DE32F4">
      <w:pPr>
        <w:widowControl w:val="0"/>
        <w:autoSpaceDE w:val="0"/>
        <w:autoSpaceDN w:val="0"/>
        <w:adjustRightInd w:val="0"/>
        <w:spacing w:after="120"/>
        <w:jc w:val="center"/>
        <w:rPr>
          <w:sz w:val="24"/>
          <w:szCs w:val="28"/>
        </w:rPr>
      </w:pPr>
      <w:r>
        <w:rPr>
          <w:sz w:val="24"/>
          <w:szCs w:val="28"/>
        </w:rPr>
        <w:t>(ФИО обучающегося)</w:t>
      </w:r>
    </w:p>
    <w:p w:rsidR="00DE32F4" w:rsidRDefault="00DE32F4" w:rsidP="00DE32F4">
      <w:pPr>
        <w:widowControl w:val="0"/>
        <w:numPr>
          <w:ilvl w:val="0"/>
          <w:numId w:val="5"/>
        </w:numPr>
        <w:autoSpaceDE w:val="0"/>
        <w:autoSpaceDN w:val="0"/>
        <w:adjustRightInd w:val="0"/>
        <w:jc w:val="both"/>
        <w:rPr>
          <w:szCs w:val="28"/>
        </w:rPr>
      </w:pPr>
      <w:r>
        <w:rPr>
          <w:szCs w:val="28"/>
        </w:rPr>
        <w:t>Пояснительная записка (программы и учебники, по которым будет происходить обучение; предметные и метапредметные результаты и др.):</w:t>
      </w:r>
    </w:p>
    <w:p w:rsidR="00DE32F4" w:rsidRDefault="00DE32F4" w:rsidP="00DE32F4">
      <w:pPr>
        <w:widowControl w:val="0"/>
        <w:numPr>
          <w:ilvl w:val="0"/>
          <w:numId w:val="5"/>
        </w:numPr>
        <w:autoSpaceDE w:val="0"/>
        <w:autoSpaceDN w:val="0"/>
        <w:adjustRightInd w:val="0"/>
        <w:rPr>
          <w:szCs w:val="28"/>
        </w:rPr>
      </w:pPr>
      <w:r>
        <w:rPr>
          <w:szCs w:val="28"/>
        </w:rPr>
        <w:t>Планирование:</w:t>
      </w:r>
    </w:p>
    <w:p w:rsidR="00DE32F4" w:rsidRDefault="00DE32F4" w:rsidP="00DE32F4">
      <w:pPr>
        <w:widowControl w:val="0"/>
        <w:autoSpaceDE w:val="0"/>
        <w:autoSpaceDN w:val="0"/>
        <w:adjustRightInd w:val="0"/>
        <w:rPr>
          <w:szCs w:val="28"/>
        </w:rPr>
      </w:pPr>
    </w:p>
    <w:tbl>
      <w:tblPr>
        <w:tblW w:w="4991" w:type="pct"/>
        <w:tblCellMar>
          <w:left w:w="75" w:type="dxa"/>
          <w:right w:w="75" w:type="dxa"/>
        </w:tblCellMar>
        <w:tblLook w:val="04A0" w:firstRow="1" w:lastRow="0" w:firstColumn="1" w:lastColumn="0" w:noHBand="0" w:noVBand="1"/>
      </w:tblPr>
      <w:tblGrid>
        <w:gridCol w:w="3525"/>
        <w:gridCol w:w="944"/>
        <w:gridCol w:w="992"/>
        <w:gridCol w:w="882"/>
        <w:gridCol w:w="1146"/>
        <w:gridCol w:w="2509"/>
      </w:tblGrid>
      <w:tr w:rsidR="00DE32F4" w:rsidTr="00DE32F4">
        <w:trPr>
          <w:trHeight w:val="600"/>
        </w:trPr>
        <w:tc>
          <w:tcPr>
            <w:tcW w:w="1763" w:type="pct"/>
            <w:vMerge w:val="restart"/>
            <w:tcBorders>
              <w:top w:val="single" w:sz="4" w:space="0" w:color="auto"/>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rPr>
                <w:szCs w:val="28"/>
              </w:rPr>
            </w:pPr>
            <w:r>
              <w:rPr>
                <w:szCs w:val="28"/>
              </w:rPr>
              <w:t>Учебные предметы</w:t>
            </w:r>
          </w:p>
        </w:tc>
        <w:tc>
          <w:tcPr>
            <w:tcW w:w="1981" w:type="pct"/>
            <w:gridSpan w:val="4"/>
            <w:tcBorders>
              <w:top w:val="single" w:sz="4" w:space="0" w:color="auto"/>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rPr>
                <w:szCs w:val="28"/>
              </w:rPr>
            </w:pPr>
            <w:r>
              <w:rPr>
                <w:szCs w:val="28"/>
              </w:rPr>
              <w:t>Количество часов по четвертям (триместрам и др.)</w:t>
            </w:r>
          </w:p>
        </w:tc>
        <w:tc>
          <w:tcPr>
            <w:tcW w:w="1256" w:type="pct"/>
            <w:vMerge w:val="restart"/>
            <w:tcBorders>
              <w:top w:val="single" w:sz="4" w:space="0" w:color="auto"/>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rPr>
                <w:szCs w:val="28"/>
              </w:rPr>
            </w:pPr>
            <w:r>
              <w:rPr>
                <w:szCs w:val="28"/>
              </w:rPr>
              <w:t>Всего за год</w:t>
            </w:r>
          </w:p>
        </w:tc>
      </w:tr>
      <w:tr w:rsidR="00DE32F4" w:rsidTr="00DE32F4">
        <w:tc>
          <w:tcPr>
            <w:tcW w:w="0" w:type="auto"/>
            <w:vMerge/>
            <w:tcBorders>
              <w:top w:val="single" w:sz="4" w:space="0" w:color="auto"/>
              <w:left w:val="single" w:sz="4" w:space="0" w:color="auto"/>
              <w:bottom w:val="single" w:sz="4" w:space="0" w:color="auto"/>
              <w:right w:val="single" w:sz="4" w:space="0" w:color="auto"/>
            </w:tcBorders>
            <w:vAlign w:val="center"/>
            <w:hideMark/>
          </w:tcPr>
          <w:p w:rsidR="00DE32F4" w:rsidRDefault="00DE32F4">
            <w:pPr>
              <w:rPr>
                <w:szCs w:val="28"/>
              </w:rPr>
            </w:pPr>
          </w:p>
        </w:tc>
        <w:tc>
          <w:tcPr>
            <w:tcW w:w="472" w:type="pct"/>
            <w:tcBorders>
              <w:top w:val="nil"/>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rPr>
                <w:szCs w:val="28"/>
              </w:rPr>
            </w:pPr>
            <w:r>
              <w:rPr>
                <w:szCs w:val="28"/>
              </w:rPr>
              <w:t>I</w:t>
            </w:r>
          </w:p>
        </w:tc>
        <w:tc>
          <w:tcPr>
            <w:tcW w:w="496" w:type="pct"/>
            <w:tcBorders>
              <w:top w:val="nil"/>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rPr>
                <w:szCs w:val="28"/>
              </w:rPr>
            </w:pPr>
            <w:r>
              <w:rPr>
                <w:szCs w:val="28"/>
              </w:rPr>
              <w:t>II</w:t>
            </w:r>
          </w:p>
        </w:tc>
        <w:tc>
          <w:tcPr>
            <w:tcW w:w="441" w:type="pct"/>
            <w:tcBorders>
              <w:top w:val="nil"/>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rPr>
                <w:szCs w:val="28"/>
              </w:rPr>
            </w:pPr>
            <w:r>
              <w:rPr>
                <w:szCs w:val="28"/>
              </w:rPr>
              <w:t>III</w:t>
            </w:r>
          </w:p>
        </w:tc>
        <w:tc>
          <w:tcPr>
            <w:tcW w:w="573" w:type="pct"/>
            <w:tcBorders>
              <w:top w:val="nil"/>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rPr>
                <w:szCs w:val="28"/>
              </w:rPr>
            </w:pPr>
            <w:r>
              <w:rPr>
                <w:szCs w:val="28"/>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32F4" w:rsidRDefault="00DE32F4">
            <w:pPr>
              <w:rPr>
                <w:szCs w:val="28"/>
              </w:rPr>
            </w:pPr>
          </w:p>
        </w:tc>
      </w:tr>
      <w:tr w:rsidR="00DE32F4" w:rsidTr="00DE32F4">
        <w:trPr>
          <w:trHeight w:val="400"/>
        </w:trPr>
        <w:tc>
          <w:tcPr>
            <w:tcW w:w="1763"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472"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496"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441"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573"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1256"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r>
      <w:tr w:rsidR="00DE32F4" w:rsidTr="00DE32F4">
        <w:trPr>
          <w:trHeight w:val="400"/>
        </w:trPr>
        <w:tc>
          <w:tcPr>
            <w:tcW w:w="1763"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472"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496"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441"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573"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1256"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r>
      <w:tr w:rsidR="00DE32F4" w:rsidTr="00DE32F4">
        <w:trPr>
          <w:trHeight w:val="400"/>
        </w:trPr>
        <w:tc>
          <w:tcPr>
            <w:tcW w:w="1763"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472"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496"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441"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573"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1256"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r>
      <w:tr w:rsidR="00DE32F4" w:rsidTr="00DE32F4">
        <w:tc>
          <w:tcPr>
            <w:tcW w:w="1763"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472"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496"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441"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573"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c>
          <w:tcPr>
            <w:tcW w:w="1256"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rPr>
                <w:szCs w:val="28"/>
              </w:rPr>
            </w:pPr>
          </w:p>
        </w:tc>
      </w:tr>
    </w:tbl>
    <w:p w:rsidR="00DE32F4" w:rsidRDefault="00DE32F4" w:rsidP="00DE32F4">
      <w:pPr>
        <w:widowControl w:val="0"/>
        <w:autoSpaceDE w:val="0"/>
        <w:autoSpaceDN w:val="0"/>
        <w:adjustRightInd w:val="0"/>
        <w:rPr>
          <w:szCs w:val="28"/>
        </w:rPr>
      </w:pPr>
    </w:p>
    <w:p w:rsidR="00DE32F4" w:rsidRDefault="00DE32F4" w:rsidP="00DE32F4">
      <w:pPr>
        <w:widowControl w:val="0"/>
        <w:autoSpaceDE w:val="0"/>
        <w:autoSpaceDN w:val="0"/>
        <w:adjustRightInd w:val="0"/>
        <w:rPr>
          <w:szCs w:val="28"/>
        </w:rPr>
      </w:pPr>
      <w:r>
        <w:rPr>
          <w:szCs w:val="28"/>
        </w:rPr>
        <w:t>Родитель (законный представитель)</w:t>
      </w:r>
    </w:p>
    <w:p w:rsidR="00DE32F4" w:rsidRDefault="00DE32F4" w:rsidP="00DE32F4">
      <w:pPr>
        <w:widowControl w:val="0"/>
        <w:autoSpaceDE w:val="0"/>
        <w:autoSpaceDN w:val="0"/>
        <w:adjustRightInd w:val="0"/>
        <w:jc w:val="right"/>
        <w:rPr>
          <w:szCs w:val="28"/>
        </w:rPr>
      </w:pPr>
      <w:r>
        <w:rPr>
          <w:szCs w:val="28"/>
        </w:rPr>
        <w:t>______________/_________________________/</w:t>
      </w:r>
    </w:p>
    <w:p w:rsidR="00DE32F4" w:rsidRDefault="00DE32F4" w:rsidP="00DE32F4">
      <w:pPr>
        <w:widowControl w:val="0"/>
        <w:autoSpaceDE w:val="0"/>
        <w:autoSpaceDN w:val="0"/>
        <w:adjustRightInd w:val="0"/>
        <w:jc w:val="right"/>
        <w:outlineLvl w:val="1"/>
        <w:rPr>
          <w:szCs w:val="28"/>
        </w:rPr>
      </w:pPr>
      <w:r>
        <w:rPr>
          <w:szCs w:val="28"/>
        </w:rPr>
        <w:lastRenderedPageBreak/>
        <w:t>Приложение 2</w:t>
      </w:r>
    </w:p>
    <w:p w:rsidR="00DE32F4" w:rsidRDefault="00DE32F4" w:rsidP="00DE32F4">
      <w:pPr>
        <w:widowControl w:val="0"/>
        <w:autoSpaceDE w:val="0"/>
        <w:autoSpaceDN w:val="0"/>
        <w:adjustRightInd w:val="0"/>
        <w:jc w:val="right"/>
        <w:outlineLvl w:val="1"/>
        <w:rPr>
          <w:szCs w:val="28"/>
        </w:rPr>
      </w:pPr>
      <w:r>
        <w:rPr>
          <w:szCs w:val="28"/>
        </w:rPr>
        <w:t>к Договору о получении обучающимся</w:t>
      </w:r>
    </w:p>
    <w:p w:rsidR="00DE32F4" w:rsidRDefault="00DE32F4" w:rsidP="00DE32F4">
      <w:pPr>
        <w:widowControl w:val="0"/>
        <w:autoSpaceDE w:val="0"/>
        <w:autoSpaceDN w:val="0"/>
        <w:adjustRightInd w:val="0"/>
        <w:jc w:val="right"/>
        <w:outlineLvl w:val="1"/>
        <w:rPr>
          <w:szCs w:val="28"/>
        </w:rPr>
      </w:pPr>
      <w:r>
        <w:rPr>
          <w:szCs w:val="28"/>
        </w:rPr>
        <w:t>начального общего, основного общего,</w:t>
      </w:r>
    </w:p>
    <w:p w:rsidR="00DE32F4" w:rsidRDefault="00DE32F4" w:rsidP="00DE32F4">
      <w:pPr>
        <w:widowControl w:val="0"/>
        <w:autoSpaceDE w:val="0"/>
        <w:autoSpaceDN w:val="0"/>
        <w:adjustRightInd w:val="0"/>
        <w:jc w:val="right"/>
        <w:outlineLvl w:val="1"/>
        <w:rPr>
          <w:szCs w:val="28"/>
        </w:rPr>
      </w:pPr>
      <w:r>
        <w:rPr>
          <w:szCs w:val="28"/>
        </w:rPr>
        <w:t>среднего общего образования</w:t>
      </w:r>
    </w:p>
    <w:p w:rsidR="00DE32F4" w:rsidRDefault="00DE32F4" w:rsidP="00DE32F4">
      <w:pPr>
        <w:widowControl w:val="0"/>
        <w:autoSpaceDE w:val="0"/>
        <w:autoSpaceDN w:val="0"/>
        <w:adjustRightInd w:val="0"/>
        <w:jc w:val="right"/>
        <w:outlineLvl w:val="1"/>
        <w:rPr>
          <w:szCs w:val="28"/>
        </w:rPr>
      </w:pPr>
      <w:r>
        <w:rPr>
          <w:szCs w:val="28"/>
        </w:rPr>
        <w:t>в форме семейного образования</w:t>
      </w:r>
    </w:p>
    <w:p w:rsidR="00DE32F4" w:rsidRDefault="00DE32F4" w:rsidP="00DE32F4">
      <w:pPr>
        <w:widowControl w:val="0"/>
        <w:autoSpaceDE w:val="0"/>
        <w:autoSpaceDN w:val="0"/>
        <w:adjustRightInd w:val="0"/>
        <w:jc w:val="right"/>
        <w:outlineLvl w:val="1"/>
        <w:rPr>
          <w:szCs w:val="28"/>
        </w:rPr>
      </w:pPr>
      <w:r>
        <w:rPr>
          <w:szCs w:val="28"/>
        </w:rPr>
        <w:t>между общеобразовательной организацией</w:t>
      </w:r>
    </w:p>
    <w:p w:rsidR="00DE32F4" w:rsidRDefault="00DE32F4" w:rsidP="00DE32F4">
      <w:pPr>
        <w:widowControl w:val="0"/>
        <w:autoSpaceDE w:val="0"/>
        <w:autoSpaceDN w:val="0"/>
        <w:adjustRightInd w:val="0"/>
        <w:jc w:val="right"/>
        <w:outlineLvl w:val="1"/>
        <w:rPr>
          <w:szCs w:val="28"/>
        </w:rPr>
      </w:pPr>
      <w:r>
        <w:rPr>
          <w:szCs w:val="28"/>
        </w:rPr>
        <w:t>и родителями (законными представителями)</w:t>
      </w:r>
    </w:p>
    <w:p w:rsidR="00DE32F4" w:rsidRDefault="00DE32F4" w:rsidP="00DE32F4">
      <w:pPr>
        <w:widowControl w:val="0"/>
        <w:autoSpaceDE w:val="0"/>
        <w:autoSpaceDN w:val="0"/>
        <w:adjustRightInd w:val="0"/>
        <w:jc w:val="right"/>
        <w:rPr>
          <w:szCs w:val="28"/>
        </w:rPr>
      </w:pPr>
    </w:p>
    <w:p w:rsidR="00DE32F4" w:rsidRDefault="00DE32F4" w:rsidP="00DE32F4">
      <w:pPr>
        <w:widowControl w:val="0"/>
        <w:autoSpaceDE w:val="0"/>
        <w:autoSpaceDN w:val="0"/>
        <w:adjustRightInd w:val="0"/>
        <w:rPr>
          <w:szCs w:val="28"/>
        </w:rPr>
      </w:pPr>
    </w:p>
    <w:p w:rsidR="00DE32F4" w:rsidRDefault="00DE32F4" w:rsidP="00DE32F4">
      <w:pPr>
        <w:widowControl w:val="0"/>
        <w:autoSpaceDE w:val="0"/>
        <w:autoSpaceDN w:val="0"/>
        <w:adjustRightInd w:val="0"/>
        <w:jc w:val="right"/>
        <w:rPr>
          <w:szCs w:val="28"/>
        </w:rPr>
      </w:pPr>
      <w:r>
        <w:rPr>
          <w:szCs w:val="28"/>
        </w:rPr>
        <w:t>УТВЕРЖДАЮ</w:t>
      </w:r>
    </w:p>
    <w:p w:rsidR="00DE32F4" w:rsidRDefault="00DE32F4" w:rsidP="00DE32F4">
      <w:pPr>
        <w:widowControl w:val="0"/>
        <w:autoSpaceDE w:val="0"/>
        <w:autoSpaceDN w:val="0"/>
        <w:adjustRightInd w:val="0"/>
        <w:jc w:val="right"/>
        <w:rPr>
          <w:szCs w:val="28"/>
        </w:rPr>
      </w:pPr>
      <w:r>
        <w:rPr>
          <w:szCs w:val="28"/>
        </w:rPr>
        <w:t>Директор _________________</w:t>
      </w:r>
    </w:p>
    <w:p w:rsidR="00DE32F4" w:rsidRDefault="00DE32F4" w:rsidP="00DE32F4">
      <w:pPr>
        <w:widowControl w:val="0"/>
        <w:autoSpaceDE w:val="0"/>
        <w:autoSpaceDN w:val="0"/>
        <w:adjustRightInd w:val="0"/>
        <w:jc w:val="right"/>
        <w:rPr>
          <w:szCs w:val="28"/>
        </w:rPr>
      </w:pPr>
      <w:r>
        <w:rPr>
          <w:szCs w:val="28"/>
        </w:rPr>
        <w:t>__________________________</w:t>
      </w:r>
    </w:p>
    <w:p w:rsidR="00DE32F4" w:rsidRDefault="00DE32F4" w:rsidP="00DE32F4">
      <w:pPr>
        <w:widowControl w:val="0"/>
        <w:autoSpaceDE w:val="0"/>
        <w:autoSpaceDN w:val="0"/>
        <w:adjustRightInd w:val="0"/>
        <w:jc w:val="right"/>
        <w:rPr>
          <w:szCs w:val="28"/>
        </w:rPr>
      </w:pPr>
      <w:r>
        <w:rPr>
          <w:szCs w:val="28"/>
        </w:rPr>
        <w:t>__________ /_____________/</w:t>
      </w:r>
    </w:p>
    <w:p w:rsidR="00DE32F4" w:rsidRDefault="00DE32F4" w:rsidP="00DE32F4">
      <w:pPr>
        <w:widowControl w:val="0"/>
        <w:autoSpaceDE w:val="0"/>
        <w:autoSpaceDN w:val="0"/>
        <w:adjustRightInd w:val="0"/>
        <w:jc w:val="right"/>
        <w:rPr>
          <w:szCs w:val="28"/>
        </w:rPr>
      </w:pPr>
      <w:r>
        <w:rPr>
          <w:szCs w:val="28"/>
        </w:rPr>
        <w:t>"___" ____________ 20__ г.</w:t>
      </w:r>
    </w:p>
    <w:p w:rsidR="00DE32F4" w:rsidRDefault="00DE32F4" w:rsidP="00DE32F4">
      <w:pPr>
        <w:widowControl w:val="0"/>
        <w:autoSpaceDE w:val="0"/>
        <w:autoSpaceDN w:val="0"/>
        <w:adjustRightInd w:val="0"/>
        <w:ind w:right="2920"/>
        <w:jc w:val="right"/>
        <w:rPr>
          <w:szCs w:val="28"/>
        </w:rPr>
      </w:pPr>
    </w:p>
    <w:p w:rsidR="00DE32F4" w:rsidRDefault="00DE32F4" w:rsidP="00DE32F4">
      <w:pPr>
        <w:widowControl w:val="0"/>
        <w:autoSpaceDE w:val="0"/>
        <w:autoSpaceDN w:val="0"/>
        <w:adjustRightInd w:val="0"/>
        <w:ind w:right="2778"/>
        <w:jc w:val="right"/>
        <w:rPr>
          <w:szCs w:val="28"/>
        </w:rPr>
      </w:pPr>
      <w:r>
        <w:rPr>
          <w:szCs w:val="28"/>
        </w:rPr>
        <w:t>М.П.</w:t>
      </w:r>
    </w:p>
    <w:p w:rsidR="00DE32F4" w:rsidRDefault="00DE32F4" w:rsidP="00DE32F4">
      <w:pPr>
        <w:widowControl w:val="0"/>
        <w:autoSpaceDE w:val="0"/>
        <w:autoSpaceDN w:val="0"/>
        <w:adjustRightInd w:val="0"/>
        <w:rPr>
          <w:szCs w:val="28"/>
        </w:rPr>
      </w:pPr>
    </w:p>
    <w:p w:rsidR="00DE32F4" w:rsidRDefault="00DE32F4" w:rsidP="00DE32F4">
      <w:pPr>
        <w:widowControl w:val="0"/>
        <w:autoSpaceDE w:val="0"/>
        <w:autoSpaceDN w:val="0"/>
        <w:adjustRightInd w:val="0"/>
        <w:rPr>
          <w:szCs w:val="28"/>
        </w:rPr>
      </w:pPr>
    </w:p>
    <w:p w:rsidR="00DE32F4" w:rsidRDefault="00DE32F4" w:rsidP="00DE32F4">
      <w:pPr>
        <w:widowControl w:val="0"/>
        <w:autoSpaceDE w:val="0"/>
        <w:autoSpaceDN w:val="0"/>
        <w:adjustRightInd w:val="0"/>
        <w:jc w:val="center"/>
        <w:rPr>
          <w:b/>
          <w:szCs w:val="28"/>
        </w:rPr>
      </w:pPr>
      <w:bookmarkStart w:id="2" w:name="Par395"/>
      <w:bookmarkEnd w:id="2"/>
      <w:r>
        <w:rPr>
          <w:b/>
          <w:szCs w:val="28"/>
        </w:rPr>
        <w:t>ГРАФИК</w:t>
      </w:r>
    </w:p>
    <w:p w:rsidR="00DE32F4" w:rsidRDefault="00DE32F4" w:rsidP="00DE32F4">
      <w:pPr>
        <w:widowControl w:val="0"/>
        <w:autoSpaceDE w:val="0"/>
        <w:autoSpaceDN w:val="0"/>
        <w:adjustRightInd w:val="0"/>
        <w:jc w:val="center"/>
        <w:rPr>
          <w:b/>
          <w:szCs w:val="28"/>
        </w:rPr>
      </w:pPr>
      <w:r>
        <w:rPr>
          <w:b/>
          <w:szCs w:val="28"/>
        </w:rPr>
        <w:t>промежуточной  аттестации</w:t>
      </w:r>
    </w:p>
    <w:p w:rsidR="00DE32F4" w:rsidRDefault="00DE32F4" w:rsidP="00DE32F4">
      <w:pPr>
        <w:widowControl w:val="0"/>
        <w:autoSpaceDE w:val="0"/>
        <w:autoSpaceDN w:val="0"/>
        <w:adjustRightInd w:val="0"/>
        <w:jc w:val="center"/>
        <w:rPr>
          <w:szCs w:val="28"/>
        </w:rPr>
      </w:pPr>
      <w:r>
        <w:rPr>
          <w:b/>
          <w:szCs w:val="28"/>
        </w:rPr>
        <w:t>Обучающегося</w:t>
      </w:r>
      <w:r>
        <w:rPr>
          <w:szCs w:val="28"/>
        </w:rPr>
        <w:t xml:space="preserve"> _______________________________________________</w:t>
      </w:r>
    </w:p>
    <w:p w:rsidR="00DE32F4" w:rsidRDefault="00DE32F4" w:rsidP="00DE32F4">
      <w:pPr>
        <w:widowControl w:val="0"/>
        <w:autoSpaceDE w:val="0"/>
        <w:autoSpaceDN w:val="0"/>
        <w:adjustRightInd w:val="0"/>
        <w:jc w:val="center"/>
        <w:rPr>
          <w:sz w:val="24"/>
          <w:szCs w:val="28"/>
        </w:rPr>
      </w:pPr>
      <w:r>
        <w:rPr>
          <w:sz w:val="24"/>
          <w:szCs w:val="28"/>
        </w:rPr>
        <w:t>(ФИО обучающегося)</w:t>
      </w:r>
    </w:p>
    <w:p w:rsidR="00DE32F4" w:rsidRDefault="00DE32F4" w:rsidP="00DE32F4">
      <w:pPr>
        <w:widowControl w:val="0"/>
        <w:autoSpaceDE w:val="0"/>
        <w:autoSpaceDN w:val="0"/>
        <w:adjustRightInd w:val="0"/>
        <w:jc w:val="center"/>
        <w:rPr>
          <w:szCs w:val="28"/>
        </w:rPr>
      </w:pPr>
    </w:p>
    <w:p w:rsidR="00DE32F4" w:rsidRDefault="00DE32F4" w:rsidP="00DE32F4">
      <w:pPr>
        <w:widowControl w:val="0"/>
        <w:autoSpaceDE w:val="0"/>
        <w:autoSpaceDN w:val="0"/>
        <w:adjustRightInd w:val="0"/>
        <w:rPr>
          <w:rFonts w:ascii="Courier New" w:hAnsi="Courier New" w:cs="Courier New"/>
          <w:sz w:val="20"/>
        </w:rPr>
      </w:pPr>
    </w:p>
    <w:p w:rsidR="00DE32F4" w:rsidRDefault="00DE32F4" w:rsidP="00DE32F4">
      <w:pPr>
        <w:widowControl w:val="0"/>
        <w:autoSpaceDE w:val="0"/>
        <w:autoSpaceDN w:val="0"/>
        <w:adjustRightInd w:val="0"/>
        <w:rPr>
          <w:szCs w:val="28"/>
        </w:rPr>
      </w:pPr>
    </w:p>
    <w:tbl>
      <w:tblPr>
        <w:tblW w:w="5000" w:type="pct"/>
        <w:tblCellMar>
          <w:left w:w="75" w:type="dxa"/>
          <w:right w:w="75" w:type="dxa"/>
        </w:tblCellMar>
        <w:tblLook w:val="04A0" w:firstRow="1" w:lastRow="0" w:firstColumn="1" w:lastColumn="0" w:noHBand="0" w:noVBand="1"/>
      </w:tblPr>
      <w:tblGrid>
        <w:gridCol w:w="3814"/>
        <w:gridCol w:w="6202"/>
      </w:tblGrid>
      <w:tr w:rsidR="00DE32F4" w:rsidTr="00DE32F4">
        <w:trPr>
          <w:trHeight w:val="40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pPr>
            <w:r>
              <w:t>Период проведения промежуточной и итоговой аттестации</w:t>
            </w:r>
          </w:p>
        </w:tc>
      </w:tr>
      <w:tr w:rsidR="00DE32F4" w:rsidTr="00DE32F4">
        <w:trPr>
          <w:trHeight w:val="400"/>
        </w:trPr>
        <w:tc>
          <w:tcPr>
            <w:tcW w:w="1904" w:type="pct"/>
            <w:tcBorders>
              <w:top w:val="nil"/>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pPr>
            <w:r>
              <w:t>Аттестационный период (четверть, триместр и др.)</w:t>
            </w:r>
          </w:p>
        </w:tc>
        <w:tc>
          <w:tcPr>
            <w:tcW w:w="3096" w:type="pct"/>
            <w:tcBorders>
              <w:top w:val="nil"/>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pPr>
            <w:r>
              <w:t>Календарные сроки</w:t>
            </w:r>
          </w:p>
        </w:tc>
      </w:tr>
      <w:tr w:rsidR="00DE32F4" w:rsidTr="00DE32F4">
        <w:tc>
          <w:tcPr>
            <w:tcW w:w="1904" w:type="pct"/>
            <w:tcBorders>
              <w:top w:val="nil"/>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pPr>
            <w:r>
              <w:t>I</w:t>
            </w:r>
          </w:p>
        </w:tc>
        <w:tc>
          <w:tcPr>
            <w:tcW w:w="3096"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pPr>
          </w:p>
        </w:tc>
      </w:tr>
      <w:tr w:rsidR="00DE32F4" w:rsidTr="00DE32F4">
        <w:tc>
          <w:tcPr>
            <w:tcW w:w="1904" w:type="pct"/>
            <w:tcBorders>
              <w:top w:val="nil"/>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pPr>
            <w:r>
              <w:t>II</w:t>
            </w:r>
          </w:p>
        </w:tc>
        <w:tc>
          <w:tcPr>
            <w:tcW w:w="3096"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pPr>
          </w:p>
        </w:tc>
      </w:tr>
      <w:tr w:rsidR="00DE32F4" w:rsidTr="00DE32F4">
        <w:tc>
          <w:tcPr>
            <w:tcW w:w="1904" w:type="pct"/>
            <w:tcBorders>
              <w:top w:val="nil"/>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pPr>
            <w:r>
              <w:t>III</w:t>
            </w:r>
          </w:p>
        </w:tc>
        <w:tc>
          <w:tcPr>
            <w:tcW w:w="3096"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pPr>
          </w:p>
        </w:tc>
      </w:tr>
      <w:tr w:rsidR="00DE32F4" w:rsidTr="00DE32F4">
        <w:tc>
          <w:tcPr>
            <w:tcW w:w="1904" w:type="pct"/>
            <w:tcBorders>
              <w:top w:val="nil"/>
              <w:left w:val="single" w:sz="4" w:space="0" w:color="auto"/>
              <w:bottom w:val="single" w:sz="4" w:space="0" w:color="auto"/>
              <w:right w:val="single" w:sz="4" w:space="0" w:color="auto"/>
            </w:tcBorders>
            <w:vAlign w:val="center"/>
            <w:hideMark/>
          </w:tcPr>
          <w:p w:rsidR="00DE32F4" w:rsidRDefault="00DE32F4">
            <w:pPr>
              <w:widowControl w:val="0"/>
              <w:autoSpaceDE w:val="0"/>
              <w:autoSpaceDN w:val="0"/>
              <w:adjustRightInd w:val="0"/>
              <w:jc w:val="center"/>
            </w:pPr>
            <w:r>
              <w:t>IV</w:t>
            </w:r>
          </w:p>
        </w:tc>
        <w:tc>
          <w:tcPr>
            <w:tcW w:w="3096" w:type="pct"/>
            <w:tcBorders>
              <w:top w:val="nil"/>
              <w:left w:val="single" w:sz="4" w:space="0" w:color="auto"/>
              <w:bottom w:val="single" w:sz="4" w:space="0" w:color="auto"/>
              <w:right w:val="single" w:sz="4" w:space="0" w:color="auto"/>
            </w:tcBorders>
          </w:tcPr>
          <w:p w:rsidR="00DE32F4" w:rsidRDefault="00DE32F4">
            <w:pPr>
              <w:widowControl w:val="0"/>
              <w:autoSpaceDE w:val="0"/>
              <w:autoSpaceDN w:val="0"/>
              <w:adjustRightInd w:val="0"/>
            </w:pPr>
          </w:p>
        </w:tc>
      </w:tr>
    </w:tbl>
    <w:p w:rsidR="00DE32F4" w:rsidRDefault="00DE32F4" w:rsidP="00DE32F4">
      <w:pPr>
        <w:widowControl w:val="0"/>
        <w:autoSpaceDE w:val="0"/>
        <w:autoSpaceDN w:val="0"/>
        <w:adjustRightInd w:val="0"/>
        <w:rPr>
          <w:szCs w:val="28"/>
        </w:rPr>
      </w:pPr>
    </w:p>
    <w:p w:rsidR="00DE32F4" w:rsidRDefault="00DE32F4" w:rsidP="00DE32F4">
      <w:pPr>
        <w:widowControl w:val="0"/>
        <w:autoSpaceDE w:val="0"/>
        <w:autoSpaceDN w:val="0"/>
        <w:adjustRightInd w:val="0"/>
        <w:rPr>
          <w:szCs w:val="28"/>
        </w:rPr>
      </w:pPr>
      <w:r>
        <w:rPr>
          <w:szCs w:val="28"/>
        </w:rPr>
        <w:t>Ознакомлен:</w:t>
      </w:r>
      <w:r>
        <w:rPr>
          <w:szCs w:val="28"/>
        </w:rPr>
        <w:tab/>
      </w:r>
      <w:r>
        <w:rPr>
          <w:szCs w:val="28"/>
        </w:rPr>
        <w:tab/>
      </w:r>
      <w:r>
        <w:rPr>
          <w:szCs w:val="28"/>
        </w:rPr>
        <w:tab/>
      </w:r>
      <w:r>
        <w:rPr>
          <w:szCs w:val="28"/>
        </w:rPr>
        <w:tab/>
        <w:t>Родитель (законный представитель)</w:t>
      </w:r>
    </w:p>
    <w:p w:rsidR="00DE32F4" w:rsidRDefault="00DE32F4" w:rsidP="00DE32F4">
      <w:pPr>
        <w:spacing w:line="360" w:lineRule="exact"/>
        <w:jc w:val="both"/>
        <w:rPr>
          <w:szCs w:val="28"/>
        </w:rPr>
      </w:pPr>
      <w:r>
        <w:rPr>
          <w:szCs w:val="28"/>
        </w:rPr>
        <w:t>______________/_________________________</w:t>
      </w:r>
    </w:p>
    <w:p w:rsidR="00DE32F4" w:rsidRPr="00C74AD0" w:rsidRDefault="00DE32F4" w:rsidP="00DE32F4">
      <w:pPr>
        <w:rPr>
          <w:rFonts w:eastAsia="Calibri"/>
          <w:szCs w:val="28"/>
          <w:lang w:eastAsia="en-US"/>
        </w:rPr>
      </w:pPr>
    </w:p>
    <w:p w:rsidR="00DE32F4" w:rsidRDefault="00DE32F4" w:rsidP="00DE32F4">
      <w:pPr>
        <w:rPr>
          <w:szCs w:val="28"/>
        </w:rPr>
        <w:sectPr w:rsidR="00DE32F4">
          <w:footerReference w:type="default" r:id="rId11"/>
          <w:pgSz w:w="11907" w:h="16840"/>
          <w:pgMar w:top="1134" w:right="567" w:bottom="794" w:left="1474" w:header="567" w:footer="567" w:gutter="0"/>
          <w:pgNumType w:start="1"/>
          <w:cols w:space="720"/>
        </w:sectPr>
      </w:pPr>
    </w:p>
    <w:p w:rsidR="00DE32F4" w:rsidRDefault="00DE32F4" w:rsidP="00DE32F4">
      <w:pPr>
        <w:spacing w:line="240" w:lineRule="exact"/>
        <w:jc w:val="right"/>
        <w:rPr>
          <w:szCs w:val="28"/>
        </w:rPr>
      </w:pPr>
      <w:r>
        <w:rPr>
          <w:szCs w:val="28"/>
        </w:rPr>
        <w:lastRenderedPageBreak/>
        <w:t>Приложение 3</w:t>
      </w:r>
    </w:p>
    <w:p w:rsidR="00DE32F4" w:rsidRDefault="00DE32F4" w:rsidP="00DE32F4">
      <w:pPr>
        <w:widowControl w:val="0"/>
        <w:autoSpaceDE w:val="0"/>
        <w:autoSpaceDN w:val="0"/>
        <w:adjustRightInd w:val="0"/>
        <w:jc w:val="right"/>
        <w:outlineLvl w:val="1"/>
        <w:rPr>
          <w:szCs w:val="28"/>
        </w:rPr>
      </w:pPr>
      <w:r>
        <w:rPr>
          <w:szCs w:val="28"/>
        </w:rPr>
        <w:t>к Договору о получении обучающимся</w:t>
      </w:r>
    </w:p>
    <w:p w:rsidR="00DE32F4" w:rsidRDefault="00DE32F4" w:rsidP="00DE32F4">
      <w:pPr>
        <w:widowControl w:val="0"/>
        <w:autoSpaceDE w:val="0"/>
        <w:autoSpaceDN w:val="0"/>
        <w:adjustRightInd w:val="0"/>
        <w:jc w:val="right"/>
        <w:outlineLvl w:val="1"/>
        <w:rPr>
          <w:szCs w:val="28"/>
        </w:rPr>
      </w:pPr>
      <w:r>
        <w:rPr>
          <w:szCs w:val="28"/>
        </w:rPr>
        <w:t>начального общего, основного общего,</w:t>
      </w:r>
    </w:p>
    <w:p w:rsidR="00DE32F4" w:rsidRDefault="00DE32F4" w:rsidP="00DE32F4">
      <w:pPr>
        <w:widowControl w:val="0"/>
        <w:autoSpaceDE w:val="0"/>
        <w:autoSpaceDN w:val="0"/>
        <w:adjustRightInd w:val="0"/>
        <w:jc w:val="right"/>
        <w:outlineLvl w:val="1"/>
        <w:rPr>
          <w:szCs w:val="28"/>
        </w:rPr>
      </w:pPr>
      <w:r>
        <w:rPr>
          <w:szCs w:val="28"/>
        </w:rPr>
        <w:t>среднего общего образования</w:t>
      </w:r>
    </w:p>
    <w:p w:rsidR="00DE32F4" w:rsidRDefault="00DE32F4" w:rsidP="00DE32F4">
      <w:pPr>
        <w:widowControl w:val="0"/>
        <w:autoSpaceDE w:val="0"/>
        <w:autoSpaceDN w:val="0"/>
        <w:adjustRightInd w:val="0"/>
        <w:jc w:val="right"/>
        <w:outlineLvl w:val="1"/>
        <w:rPr>
          <w:szCs w:val="28"/>
        </w:rPr>
      </w:pPr>
      <w:r>
        <w:rPr>
          <w:szCs w:val="28"/>
        </w:rPr>
        <w:t>в форме семейного образования</w:t>
      </w:r>
    </w:p>
    <w:p w:rsidR="00DE32F4" w:rsidRDefault="00DE32F4" w:rsidP="00DE32F4">
      <w:pPr>
        <w:widowControl w:val="0"/>
        <w:autoSpaceDE w:val="0"/>
        <w:autoSpaceDN w:val="0"/>
        <w:adjustRightInd w:val="0"/>
        <w:jc w:val="right"/>
        <w:outlineLvl w:val="1"/>
        <w:rPr>
          <w:szCs w:val="28"/>
        </w:rPr>
      </w:pPr>
      <w:r>
        <w:rPr>
          <w:szCs w:val="28"/>
        </w:rPr>
        <w:t>между общеобразовательной организацией</w:t>
      </w:r>
    </w:p>
    <w:p w:rsidR="00DE32F4" w:rsidRDefault="00DE32F4" w:rsidP="00DE32F4">
      <w:pPr>
        <w:widowControl w:val="0"/>
        <w:autoSpaceDE w:val="0"/>
        <w:autoSpaceDN w:val="0"/>
        <w:adjustRightInd w:val="0"/>
        <w:jc w:val="right"/>
        <w:outlineLvl w:val="1"/>
        <w:rPr>
          <w:szCs w:val="28"/>
        </w:rPr>
      </w:pPr>
      <w:r>
        <w:rPr>
          <w:szCs w:val="28"/>
        </w:rPr>
        <w:t>и родителями (законными представителями)</w:t>
      </w:r>
    </w:p>
    <w:p w:rsidR="00DE32F4" w:rsidRDefault="00DE32F4" w:rsidP="00DE32F4">
      <w:pPr>
        <w:widowControl w:val="0"/>
        <w:autoSpaceDE w:val="0"/>
        <w:autoSpaceDN w:val="0"/>
        <w:adjustRightInd w:val="0"/>
        <w:jc w:val="right"/>
        <w:rPr>
          <w:szCs w:val="28"/>
        </w:rPr>
      </w:pPr>
      <w:r>
        <w:rPr>
          <w:szCs w:val="28"/>
        </w:rPr>
        <w:t>от "__" __________ 20__ г.</w:t>
      </w:r>
    </w:p>
    <w:p w:rsidR="00DE32F4" w:rsidRPr="00C74AD0" w:rsidRDefault="00DE32F4" w:rsidP="00DE32F4">
      <w:pPr>
        <w:spacing w:line="240" w:lineRule="exact"/>
        <w:jc w:val="right"/>
        <w:rPr>
          <w:rFonts w:eastAsia="Calibri"/>
          <w:szCs w:val="28"/>
          <w:lang w:eastAsia="en-US"/>
        </w:rPr>
      </w:pPr>
    </w:p>
    <w:p w:rsidR="00DE32F4" w:rsidRDefault="00DE32F4" w:rsidP="00DE32F4">
      <w:pPr>
        <w:spacing w:line="360" w:lineRule="exact"/>
        <w:jc w:val="center"/>
        <w:rPr>
          <w:b/>
          <w:szCs w:val="28"/>
        </w:rPr>
      </w:pPr>
      <w:r>
        <w:rPr>
          <w:b/>
          <w:szCs w:val="28"/>
        </w:rPr>
        <w:t>Почасовая разбивка времени, отведённого на проведение консультаций, лабораторных и практических работ, промежуточной и итоговой аттестации</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37"/>
        <w:gridCol w:w="1392"/>
        <w:gridCol w:w="1389"/>
        <w:gridCol w:w="1401"/>
        <w:gridCol w:w="1392"/>
        <w:gridCol w:w="1392"/>
        <w:gridCol w:w="1553"/>
        <w:gridCol w:w="1120"/>
        <w:gridCol w:w="1112"/>
        <w:gridCol w:w="1220"/>
        <w:gridCol w:w="1334"/>
      </w:tblGrid>
      <w:tr w:rsidR="00DE32F4" w:rsidTr="00DE32F4">
        <w:tc>
          <w:tcPr>
            <w:tcW w:w="19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E32F4" w:rsidRDefault="00DE32F4">
            <w:pPr>
              <w:autoSpaceDE w:val="0"/>
              <w:autoSpaceDN w:val="0"/>
              <w:adjustRightInd w:val="0"/>
              <w:ind w:left="113" w:right="113"/>
              <w:jc w:val="center"/>
              <w:rPr>
                <w:sz w:val="24"/>
                <w:szCs w:val="24"/>
                <w:lang w:eastAsia="en-US"/>
              </w:rPr>
            </w:pPr>
            <w:r>
              <w:rPr>
                <w:sz w:val="24"/>
                <w:szCs w:val="24"/>
              </w:rPr>
              <w:t>Ступень обучения</w:t>
            </w:r>
          </w:p>
        </w:tc>
        <w:tc>
          <w:tcPr>
            <w:tcW w:w="2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E32F4" w:rsidRDefault="00DE32F4">
            <w:pPr>
              <w:autoSpaceDE w:val="0"/>
              <w:autoSpaceDN w:val="0"/>
              <w:adjustRightInd w:val="0"/>
              <w:ind w:left="113" w:right="113"/>
              <w:jc w:val="center"/>
              <w:rPr>
                <w:sz w:val="24"/>
                <w:szCs w:val="24"/>
                <w:lang w:eastAsia="en-US"/>
              </w:rPr>
            </w:pPr>
            <w:r>
              <w:rPr>
                <w:sz w:val="24"/>
                <w:szCs w:val="24"/>
              </w:rPr>
              <w:t>Примерное количество предметов учебного плана</w:t>
            </w:r>
          </w:p>
        </w:tc>
        <w:tc>
          <w:tcPr>
            <w:tcW w:w="47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E32F4" w:rsidRDefault="00DE32F4">
            <w:pPr>
              <w:autoSpaceDE w:val="0"/>
              <w:autoSpaceDN w:val="0"/>
              <w:adjustRightInd w:val="0"/>
              <w:ind w:left="113" w:right="113"/>
              <w:jc w:val="center"/>
              <w:rPr>
                <w:sz w:val="24"/>
                <w:szCs w:val="24"/>
                <w:lang w:eastAsia="en-US"/>
              </w:rPr>
            </w:pPr>
            <w:r>
              <w:rPr>
                <w:sz w:val="24"/>
                <w:szCs w:val="24"/>
              </w:rPr>
              <w:t>Примерное количество часов, отведённых на выполнение лабораторных, практических работы</w:t>
            </w:r>
          </w:p>
        </w:tc>
        <w:tc>
          <w:tcPr>
            <w:tcW w:w="47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E32F4" w:rsidRDefault="00DE32F4">
            <w:pPr>
              <w:autoSpaceDE w:val="0"/>
              <w:autoSpaceDN w:val="0"/>
              <w:adjustRightInd w:val="0"/>
              <w:ind w:left="113" w:right="113"/>
              <w:jc w:val="center"/>
              <w:rPr>
                <w:sz w:val="24"/>
                <w:szCs w:val="24"/>
                <w:lang w:eastAsia="en-US"/>
              </w:rPr>
            </w:pPr>
            <w:r>
              <w:rPr>
                <w:sz w:val="24"/>
                <w:szCs w:val="24"/>
              </w:rPr>
              <w:t>Примерное количество консультаций по предметам учебного плана</w:t>
            </w:r>
          </w:p>
        </w:tc>
        <w:tc>
          <w:tcPr>
            <w:tcW w:w="1962" w:type="pct"/>
            <w:gridSpan w:val="4"/>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center"/>
              <w:rPr>
                <w:sz w:val="24"/>
                <w:szCs w:val="24"/>
                <w:lang w:eastAsia="en-US"/>
              </w:rPr>
            </w:pPr>
            <w:r>
              <w:rPr>
                <w:sz w:val="24"/>
                <w:szCs w:val="24"/>
              </w:rPr>
              <w:t>Примерное количество часов, затрачиваемых на проведение</w:t>
            </w:r>
          </w:p>
        </w:tc>
        <w:tc>
          <w:tcPr>
            <w:tcW w:w="383" w:type="pct"/>
            <w:vMerge w:val="restart"/>
            <w:tcBorders>
              <w:top w:val="single" w:sz="4" w:space="0" w:color="auto"/>
              <w:left w:val="single" w:sz="4" w:space="0" w:color="auto"/>
              <w:bottom w:val="single" w:sz="4" w:space="0" w:color="auto"/>
              <w:right w:val="single" w:sz="4" w:space="0" w:color="auto"/>
            </w:tcBorders>
            <w:textDirection w:val="btLr"/>
            <w:hideMark/>
          </w:tcPr>
          <w:p w:rsidR="00DE32F4" w:rsidRDefault="00DE32F4">
            <w:pPr>
              <w:autoSpaceDE w:val="0"/>
              <w:autoSpaceDN w:val="0"/>
              <w:adjustRightInd w:val="0"/>
              <w:ind w:left="113" w:right="113"/>
              <w:jc w:val="center"/>
              <w:rPr>
                <w:sz w:val="24"/>
                <w:szCs w:val="24"/>
                <w:lang w:eastAsia="en-US"/>
              </w:rPr>
            </w:pPr>
            <w:r>
              <w:rPr>
                <w:sz w:val="24"/>
                <w:szCs w:val="24"/>
              </w:rPr>
              <w:t>Среднее количество часов в неделю (обязательная часть учебного плана)</w:t>
            </w:r>
          </w:p>
        </w:tc>
        <w:tc>
          <w:tcPr>
            <w:tcW w:w="380" w:type="pct"/>
            <w:vMerge w:val="restart"/>
            <w:tcBorders>
              <w:top w:val="single" w:sz="4" w:space="0" w:color="auto"/>
              <w:left w:val="single" w:sz="4" w:space="0" w:color="auto"/>
              <w:bottom w:val="single" w:sz="4" w:space="0" w:color="auto"/>
              <w:right w:val="single" w:sz="4" w:space="0" w:color="auto"/>
            </w:tcBorders>
            <w:textDirection w:val="btLr"/>
            <w:hideMark/>
          </w:tcPr>
          <w:p w:rsidR="00DE32F4" w:rsidRDefault="00DE32F4">
            <w:pPr>
              <w:autoSpaceDE w:val="0"/>
              <w:autoSpaceDN w:val="0"/>
              <w:adjustRightInd w:val="0"/>
              <w:ind w:left="113" w:right="113"/>
              <w:jc w:val="center"/>
              <w:rPr>
                <w:sz w:val="24"/>
                <w:szCs w:val="24"/>
                <w:lang w:eastAsia="en-US"/>
              </w:rPr>
            </w:pPr>
            <w:r>
              <w:rPr>
                <w:sz w:val="24"/>
                <w:szCs w:val="24"/>
              </w:rPr>
              <w:t xml:space="preserve"> Среднее количество часов в год (обязательная часть учебного плана)</w:t>
            </w:r>
          </w:p>
        </w:tc>
        <w:tc>
          <w:tcPr>
            <w:tcW w:w="417" w:type="pct"/>
            <w:vMerge w:val="restart"/>
            <w:tcBorders>
              <w:top w:val="single" w:sz="4" w:space="0" w:color="auto"/>
              <w:left w:val="single" w:sz="4" w:space="0" w:color="auto"/>
              <w:bottom w:val="single" w:sz="4" w:space="0" w:color="auto"/>
              <w:right w:val="single" w:sz="4" w:space="0" w:color="auto"/>
            </w:tcBorders>
            <w:textDirection w:val="btLr"/>
            <w:hideMark/>
          </w:tcPr>
          <w:p w:rsidR="00DE32F4" w:rsidRDefault="00DE32F4">
            <w:pPr>
              <w:autoSpaceDE w:val="0"/>
              <w:autoSpaceDN w:val="0"/>
              <w:adjustRightInd w:val="0"/>
              <w:ind w:left="113" w:right="113"/>
              <w:jc w:val="center"/>
              <w:rPr>
                <w:sz w:val="24"/>
                <w:szCs w:val="24"/>
              </w:rPr>
            </w:pPr>
            <w:r>
              <w:rPr>
                <w:sz w:val="24"/>
                <w:szCs w:val="24"/>
              </w:rPr>
              <w:t>Расчётный показатель расходов, руб.</w:t>
            </w:r>
          </w:p>
          <w:p w:rsidR="00DE32F4" w:rsidRDefault="00DE32F4">
            <w:pPr>
              <w:autoSpaceDE w:val="0"/>
              <w:autoSpaceDN w:val="0"/>
              <w:adjustRightInd w:val="0"/>
              <w:ind w:left="113" w:right="113"/>
              <w:jc w:val="center"/>
              <w:rPr>
                <w:sz w:val="24"/>
                <w:szCs w:val="24"/>
                <w:lang w:eastAsia="en-US"/>
              </w:rPr>
            </w:pPr>
            <w:r>
              <w:rPr>
                <w:sz w:val="24"/>
                <w:szCs w:val="24"/>
              </w:rPr>
              <w:t>на _____ год</w:t>
            </w:r>
          </w:p>
        </w:tc>
        <w:tc>
          <w:tcPr>
            <w:tcW w:w="456" w:type="pct"/>
            <w:vMerge w:val="restart"/>
            <w:tcBorders>
              <w:top w:val="single" w:sz="4" w:space="0" w:color="auto"/>
              <w:left w:val="single" w:sz="4" w:space="0" w:color="auto"/>
              <w:bottom w:val="single" w:sz="4" w:space="0" w:color="auto"/>
              <w:right w:val="single" w:sz="4" w:space="0" w:color="auto"/>
            </w:tcBorders>
            <w:textDirection w:val="btLr"/>
            <w:hideMark/>
          </w:tcPr>
          <w:p w:rsidR="00DE32F4" w:rsidRDefault="00DE32F4">
            <w:pPr>
              <w:autoSpaceDE w:val="0"/>
              <w:autoSpaceDN w:val="0"/>
              <w:adjustRightInd w:val="0"/>
              <w:ind w:left="113" w:right="113"/>
              <w:jc w:val="center"/>
              <w:rPr>
                <w:sz w:val="24"/>
                <w:szCs w:val="24"/>
              </w:rPr>
            </w:pPr>
            <w:r>
              <w:rPr>
                <w:sz w:val="24"/>
                <w:szCs w:val="24"/>
              </w:rPr>
              <w:t>Объём компенсации затрат, руб.</w:t>
            </w:r>
          </w:p>
          <w:p w:rsidR="00DE32F4" w:rsidRDefault="00DE32F4">
            <w:pPr>
              <w:autoSpaceDE w:val="0"/>
              <w:autoSpaceDN w:val="0"/>
              <w:adjustRightInd w:val="0"/>
              <w:ind w:left="113" w:right="113"/>
              <w:jc w:val="center"/>
              <w:rPr>
                <w:sz w:val="24"/>
                <w:szCs w:val="24"/>
                <w:lang w:eastAsia="en-US"/>
              </w:rPr>
            </w:pPr>
            <w:r>
              <w:rPr>
                <w:sz w:val="24"/>
                <w:szCs w:val="24"/>
              </w:rPr>
              <w:t>на _______ год</w:t>
            </w:r>
          </w:p>
        </w:tc>
      </w:tr>
      <w:tr w:rsidR="00DE32F4" w:rsidTr="00DE32F4">
        <w:trPr>
          <w:cantSplit/>
          <w:trHeight w:val="36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32F4" w:rsidRDefault="00DE32F4">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32F4" w:rsidRDefault="00DE32F4">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32F4" w:rsidRDefault="00DE32F4">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32F4" w:rsidRDefault="00DE32F4">
            <w:pPr>
              <w:rPr>
                <w:sz w:val="24"/>
                <w:szCs w:val="24"/>
                <w:lang w:eastAsia="en-US"/>
              </w:rPr>
            </w:pPr>
          </w:p>
        </w:tc>
        <w:tc>
          <w:tcPr>
            <w:tcW w:w="479" w:type="pct"/>
            <w:tcBorders>
              <w:top w:val="single" w:sz="4" w:space="0" w:color="auto"/>
              <w:left w:val="single" w:sz="4" w:space="0" w:color="auto"/>
              <w:bottom w:val="single" w:sz="4" w:space="0" w:color="auto"/>
              <w:right w:val="single" w:sz="4" w:space="0" w:color="auto"/>
            </w:tcBorders>
            <w:textDirection w:val="btLr"/>
            <w:vAlign w:val="center"/>
            <w:hideMark/>
          </w:tcPr>
          <w:p w:rsidR="00DE32F4" w:rsidRDefault="00DE32F4">
            <w:pPr>
              <w:autoSpaceDE w:val="0"/>
              <w:autoSpaceDN w:val="0"/>
              <w:adjustRightInd w:val="0"/>
              <w:ind w:left="113" w:right="113"/>
              <w:jc w:val="center"/>
              <w:rPr>
                <w:sz w:val="24"/>
                <w:szCs w:val="24"/>
                <w:lang w:eastAsia="en-US"/>
              </w:rPr>
            </w:pPr>
            <w:r>
              <w:rPr>
                <w:sz w:val="24"/>
                <w:szCs w:val="24"/>
              </w:rPr>
              <w:t>промежуточной аттестации</w:t>
            </w:r>
          </w:p>
        </w:tc>
        <w:tc>
          <w:tcPr>
            <w:tcW w:w="476" w:type="pct"/>
            <w:tcBorders>
              <w:top w:val="single" w:sz="4" w:space="0" w:color="auto"/>
              <w:left w:val="single" w:sz="4" w:space="0" w:color="auto"/>
              <w:bottom w:val="single" w:sz="4" w:space="0" w:color="auto"/>
              <w:right w:val="single" w:sz="4" w:space="0" w:color="auto"/>
            </w:tcBorders>
            <w:textDirection w:val="btLr"/>
            <w:vAlign w:val="center"/>
            <w:hideMark/>
          </w:tcPr>
          <w:p w:rsidR="00DE32F4" w:rsidRDefault="00DE32F4">
            <w:pPr>
              <w:autoSpaceDE w:val="0"/>
              <w:autoSpaceDN w:val="0"/>
              <w:adjustRightInd w:val="0"/>
              <w:ind w:left="113" w:right="113"/>
              <w:jc w:val="center"/>
              <w:rPr>
                <w:sz w:val="24"/>
                <w:szCs w:val="24"/>
                <w:lang w:eastAsia="en-US"/>
              </w:rPr>
            </w:pPr>
            <w:r>
              <w:rPr>
                <w:sz w:val="24"/>
                <w:szCs w:val="24"/>
              </w:rPr>
              <w:t>итоговой (переводной) аттестации</w:t>
            </w:r>
          </w:p>
        </w:tc>
        <w:tc>
          <w:tcPr>
            <w:tcW w:w="476" w:type="pct"/>
            <w:tcBorders>
              <w:top w:val="single" w:sz="4" w:space="0" w:color="auto"/>
              <w:left w:val="single" w:sz="4" w:space="0" w:color="auto"/>
              <w:bottom w:val="single" w:sz="4" w:space="0" w:color="auto"/>
              <w:right w:val="single" w:sz="4" w:space="0" w:color="auto"/>
            </w:tcBorders>
            <w:textDirection w:val="btLr"/>
            <w:vAlign w:val="center"/>
            <w:hideMark/>
          </w:tcPr>
          <w:p w:rsidR="00DE32F4" w:rsidRDefault="00DE32F4">
            <w:pPr>
              <w:autoSpaceDE w:val="0"/>
              <w:autoSpaceDN w:val="0"/>
              <w:adjustRightInd w:val="0"/>
              <w:ind w:left="113" w:right="113"/>
              <w:jc w:val="center"/>
              <w:rPr>
                <w:sz w:val="24"/>
                <w:szCs w:val="24"/>
                <w:lang w:eastAsia="en-US"/>
              </w:rPr>
            </w:pPr>
            <w:r>
              <w:rPr>
                <w:sz w:val="24"/>
                <w:szCs w:val="24"/>
              </w:rPr>
              <w:t>итоговой аттестации в традиционной форме для учащихся 4,9,11 классов</w:t>
            </w:r>
          </w:p>
        </w:tc>
        <w:tc>
          <w:tcPr>
            <w:tcW w:w="531" w:type="pct"/>
            <w:tcBorders>
              <w:top w:val="single" w:sz="4" w:space="0" w:color="auto"/>
              <w:left w:val="single" w:sz="4" w:space="0" w:color="auto"/>
              <w:bottom w:val="single" w:sz="4" w:space="0" w:color="auto"/>
              <w:right w:val="single" w:sz="4" w:space="0" w:color="auto"/>
            </w:tcBorders>
            <w:textDirection w:val="btLr"/>
            <w:vAlign w:val="center"/>
            <w:hideMark/>
          </w:tcPr>
          <w:p w:rsidR="00DE32F4" w:rsidRDefault="00DE32F4">
            <w:pPr>
              <w:autoSpaceDE w:val="0"/>
              <w:autoSpaceDN w:val="0"/>
              <w:adjustRightInd w:val="0"/>
              <w:ind w:left="113" w:right="113"/>
              <w:jc w:val="center"/>
              <w:rPr>
                <w:sz w:val="24"/>
                <w:szCs w:val="24"/>
                <w:lang w:eastAsia="en-US"/>
              </w:rPr>
            </w:pPr>
            <w:r>
              <w:rPr>
                <w:sz w:val="24"/>
                <w:szCs w:val="24"/>
              </w:rPr>
              <w:t>итоговой аттестации в 4, 9, 11 классах в форме комплексной проверочной работы, ГИА, ЕГЭ (в т.ч. консультации)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32F4" w:rsidRDefault="00DE32F4">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32F4" w:rsidRDefault="00DE32F4">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32F4" w:rsidRDefault="00DE32F4">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32F4" w:rsidRDefault="00DE32F4">
            <w:pPr>
              <w:rPr>
                <w:sz w:val="24"/>
                <w:szCs w:val="24"/>
                <w:lang w:eastAsia="en-US"/>
              </w:rPr>
            </w:pPr>
          </w:p>
        </w:tc>
      </w:tr>
      <w:tr w:rsidR="00DE32F4" w:rsidTr="00DE32F4">
        <w:tc>
          <w:tcPr>
            <w:tcW w:w="5000" w:type="pct"/>
            <w:gridSpan w:val="12"/>
            <w:tcBorders>
              <w:top w:val="single" w:sz="4" w:space="0" w:color="auto"/>
              <w:left w:val="single" w:sz="4" w:space="0" w:color="auto"/>
              <w:bottom w:val="single" w:sz="4" w:space="0" w:color="auto"/>
              <w:right w:val="single" w:sz="4" w:space="0" w:color="auto"/>
            </w:tcBorders>
            <w:vAlign w:val="center"/>
          </w:tcPr>
          <w:p w:rsidR="00DE32F4" w:rsidRDefault="00DE32F4">
            <w:pPr>
              <w:autoSpaceDE w:val="0"/>
              <w:autoSpaceDN w:val="0"/>
              <w:adjustRightInd w:val="0"/>
              <w:jc w:val="center"/>
              <w:rPr>
                <w:b/>
                <w:sz w:val="24"/>
                <w:szCs w:val="24"/>
                <w:lang w:eastAsia="en-US"/>
              </w:rPr>
            </w:pPr>
          </w:p>
        </w:tc>
      </w:tr>
      <w:tr w:rsidR="00DE32F4" w:rsidTr="00DE32F4">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DE32F4" w:rsidRDefault="00DE32F4">
            <w:pPr>
              <w:autoSpaceDE w:val="0"/>
              <w:autoSpaceDN w:val="0"/>
              <w:adjustRightInd w:val="0"/>
              <w:jc w:val="center"/>
              <w:rPr>
                <w:b/>
                <w:sz w:val="24"/>
                <w:szCs w:val="24"/>
                <w:lang w:eastAsia="en-US"/>
              </w:rPr>
            </w:pPr>
            <w:r>
              <w:rPr>
                <w:b/>
                <w:sz w:val="24"/>
                <w:szCs w:val="24"/>
              </w:rPr>
              <w:t>село</w:t>
            </w:r>
          </w:p>
        </w:tc>
      </w:tr>
      <w:tr w:rsidR="00DE32F4" w:rsidTr="00DE32F4">
        <w:tc>
          <w:tcPr>
            <w:tcW w:w="199"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1</w:t>
            </w:r>
          </w:p>
        </w:tc>
        <w:tc>
          <w:tcPr>
            <w:tcW w:w="252"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9</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10</w:t>
            </w:r>
          </w:p>
        </w:tc>
        <w:tc>
          <w:tcPr>
            <w:tcW w:w="475"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80</w:t>
            </w:r>
          </w:p>
        </w:tc>
        <w:tc>
          <w:tcPr>
            <w:tcW w:w="479"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27</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10</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14</w:t>
            </w:r>
          </w:p>
        </w:tc>
        <w:tc>
          <w:tcPr>
            <w:tcW w:w="531"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4</w:t>
            </w:r>
          </w:p>
        </w:tc>
        <w:tc>
          <w:tcPr>
            <w:tcW w:w="383"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21</w:t>
            </w:r>
          </w:p>
        </w:tc>
        <w:tc>
          <w:tcPr>
            <w:tcW w:w="380"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714</w:t>
            </w:r>
          </w:p>
        </w:tc>
        <w:tc>
          <w:tcPr>
            <w:tcW w:w="417" w:type="pct"/>
            <w:tcBorders>
              <w:top w:val="single" w:sz="4" w:space="0" w:color="auto"/>
              <w:left w:val="single" w:sz="4" w:space="0" w:color="auto"/>
              <w:bottom w:val="single" w:sz="4" w:space="0" w:color="auto"/>
              <w:right w:val="single" w:sz="4" w:space="0" w:color="auto"/>
            </w:tcBorders>
          </w:tcPr>
          <w:p w:rsidR="00DE32F4" w:rsidRDefault="00DE32F4">
            <w:pPr>
              <w:autoSpaceDE w:val="0"/>
              <w:autoSpaceDN w:val="0"/>
              <w:adjustRightInd w:val="0"/>
              <w:jc w:val="both"/>
              <w:rPr>
                <w:sz w:val="24"/>
                <w:szCs w:val="24"/>
                <w:lang w:eastAsia="en-US"/>
              </w:rPr>
            </w:pPr>
          </w:p>
        </w:tc>
        <w:tc>
          <w:tcPr>
            <w:tcW w:w="456" w:type="pct"/>
            <w:tcBorders>
              <w:top w:val="single" w:sz="4" w:space="0" w:color="auto"/>
              <w:left w:val="single" w:sz="4" w:space="0" w:color="auto"/>
              <w:bottom w:val="single" w:sz="4" w:space="0" w:color="auto"/>
              <w:right w:val="single" w:sz="4" w:space="0" w:color="auto"/>
            </w:tcBorders>
          </w:tcPr>
          <w:p w:rsidR="00DE32F4" w:rsidRDefault="00DE32F4">
            <w:pPr>
              <w:autoSpaceDE w:val="0"/>
              <w:autoSpaceDN w:val="0"/>
              <w:adjustRightInd w:val="0"/>
              <w:jc w:val="both"/>
              <w:rPr>
                <w:sz w:val="24"/>
                <w:szCs w:val="24"/>
                <w:lang w:eastAsia="en-US"/>
              </w:rPr>
            </w:pPr>
          </w:p>
        </w:tc>
      </w:tr>
      <w:tr w:rsidR="00DE32F4" w:rsidTr="00DE32F4">
        <w:tc>
          <w:tcPr>
            <w:tcW w:w="199"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2</w:t>
            </w:r>
          </w:p>
        </w:tc>
        <w:tc>
          <w:tcPr>
            <w:tcW w:w="252"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17</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25</w:t>
            </w:r>
          </w:p>
        </w:tc>
        <w:tc>
          <w:tcPr>
            <w:tcW w:w="475"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70</w:t>
            </w:r>
          </w:p>
        </w:tc>
        <w:tc>
          <w:tcPr>
            <w:tcW w:w="479"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50</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20</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30</w:t>
            </w:r>
          </w:p>
        </w:tc>
        <w:tc>
          <w:tcPr>
            <w:tcW w:w="531"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24</w:t>
            </w:r>
          </w:p>
        </w:tc>
        <w:tc>
          <w:tcPr>
            <w:tcW w:w="383"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30</w:t>
            </w:r>
          </w:p>
        </w:tc>
        <w:tc>
          <w:tcPr>
            <w:tcW w:w="380"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1050</w:t>
            </w:r>
          </w:p>
        </w:tc>
        <w:tc>
          <w:tcPr>
            <w:tcW w:w="417" w:type="pct"/>
            <w:tcBorders>
              <w:top w:val="single" w:sz="4" w:space="0" w:color="auto"/>
              <w:left w:val="single" w:sz="4" w:space="0" w:color="auto"/>
              <w:bottom w:val="single" w:sz="4" w:space="0" w:color="auto"/>
              <w:right w:val="single" w:sz="4" w:space="0" w:color="auto"/>
            </w:tcBorders>
          </w:tcPr>
          <w:p w:rsidR="00DE32F4" w:rsidRDefault="00DE32F4">
            <w:pPr>
              <w:autoSpaceDE w:val="0"/>
              <w:autoSpaceDN w:val="0"/>
              <w:adjustRightInd w:val="0"/>
              <w:jc w:val="both"/>
              <w:rPr>
                <w:sz w:val="24"/>
                <w:szCs w:val="24"/>
                <w:lang w:eastAsia="en-US"/>
              </w:rPr>
            </w:pPr>
          </w:p>
        </w:tc>
        <w:tc>
          <w:tcPr>
            <w:tcW w:w="456" w:type="pct"/>
            <w:tcBorders>
              <w:top w:val="single" w:sz="4" w:space="0" w:color="auto"/>
              <w:left w:val="single" w:sz="4" w:space="0" w:color="auto"/>
              <w:bottom w:val="single" w:sz="4" w:space="0" w:color="auto"/>
              <w:right w:val="single" w:sz="4" w:space="0" w:color="auto"/>
            </w:tcBorders>
          </w:tcPr>
          <w:p w:rsidR="00DE32F4" w:rsidRDefault="00DE32F4">
            <w:pPr>
              <w:autoSpaceDE w:val="0"/>
              <w:autoSpaceDN w:val="0"/>
              <w:adjustRightInd w:val="0"/>
              <w:jc w:val="both"/>
              <w:rPr>
                <w:sz w:val="24"/>
                <w:szCs w:val="24"/>
                <w:lang w:eastAsia="en-US"/>
              </w:rPr>
            </w:pPr>
          </w:p>
        </w:tc>
      </w:tr>
      <w:tr w:rsidR="00DE32F4" w:rsidTr="00DE32F4">
        <w:tc>
          <w:tcPr>
            <w:tcW w:w="199"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3</w:t>
            </w:r>
          </w:p>
        </w:tc>
        <w:tc>
          <w:tcPr>
            <w:tcW w:w="252"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17</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30</w:t>
            </w:r>
          </w:p>
        </w:tc>
        <w:tc>
          <w:tcPr>
            <w:tcW w:w="475"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70</w:t>
            </w:r>
          </w:p>
        </w:tc>
        <w:tc>
          <w:tcPr>
            <w:tcW w:w="479"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45</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20</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30</w:t>
            </w:r>
          </w:p>
        </w:tc>
        <w:tc>
          <w:tcPr>
            <w:tcW w:w="531"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32</w:t>
            </w:r>
          </w:p>
        </w:tc>
        <w:tc>
          <w:tcPr>
            <w:tcW w:w="383"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30</w:t>
            </w:r>
          </w:p>
        </w:tc>
        <w:tc>
          <w:tcPr>
            <w:tcW w:w="380"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1050</w:t>
            </w:r>
          </w:p>
        </w:tc>
        <w:tc>
          <w:tcPr>
            <w:tcW w:w="417" w:type="pct"/>
            <w:tcBorders>
              <w:top w:val="single" w:sz="4" w:space="0" w:color="auto"/>
              <w:left w:val="single" w:sz="4" w:space="0" w:color="auto"/>
              <w:bottom w:val="single" w:sz="4" w:space="0" w:color="auto"/>
              <w:right w:val="single" w:sz="4" w:space="0" w:color="auto"/>
            </w:tcBorders>
          </w:tcPr>
          <w:p w:rsidR="00DE32F4" w:rsidRDefault="00DE32F4">
            <w:pPr>
              <w:autoSpaceDE w:val="0"/>
              <w:autoSpaceDN w:val="0"/>
              <w:adjustRightInd w:val="0"/>
              <w:jc w:val="both"/>
              <w:rPr>
                <w:sz w:val="24"/>
                <w:szCs w:val="24"/>
                <w:lang w:eastAsia="en-US"/>
              </w:rPr>
            </w:pPr>
          </w:p>
        </w:tc>
        <w:tc>
          <w:tcPr>
            <w:tcW w:w="456" w:type="pct"/>
            <w:tcBorders>
              <w:top w:val="single" w:sz="4" w:space="0" w:color="auto"/>
              <w:left w:val="single" w:sz="4" w:space="0" w:color="auto"/>
              <w:bottom w:val="single" w:sz="4" w:space="0" w:color="auto"/>
              <w:right w:val="single" w:sz="4" w:space="0" w:color="auto"/>
            </w:tcBorders>
          </w:tcPr>
          <w:p w:rsidR="00DE32F4" w:rsidRDefault="00DE32F4">
            <w:pPr>
              <w:autoSpaceDE w:val="0"/>
              <w:autoSpaceDN w:val="0"/>
              <w:adjustRightInd w:val="0"/>
              <w:jc w:val="both"/>
              <w:rPr>
                <w:sz w:val="24"/>
                <w:szCs w:val="24"/>
                <w:lang w:eastAsia="en-US"/>
              </w:rPr>
            </w:pPr>
          </w:p>
        </w:tc>
      </w:tr>
      <w:tr w:rsidR="00DE32F4" w:rsidTr="00DE32F4">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DE32F4" w:rsidRDefault="00DE32F4">
            <w:pPr>
              <w:autoSpaceDE w:val="0"/>
              <w:autoSpaceDN w:val="0"/>
              <w:adjustRightInd w:val="0"/>
              <w:jc w:val="center"/>
              <w:rPr>
                <w:sz w:val="24"/>
                <w:szCs w:val="24"/>
                <w:lang w:eastAsia="en-US"/>
              </w:rPr>
            </w:pPr>
            <w:r>
              <w:rPr>
                <w:sz w:val="24"/>
                <w:szCs w:val="24"/>
              </w:rPr>
              <w:t>ОУ с углубленным изучением отдельных учебных предметов</w:t>
            </w:r>
          </w:p>
        </w:tc>
      </w:tr>
      <w:tr w:rsidR="00DE32F4" w:rsidTr="00DE32F4">
        <w:tc>
          <w:tcPr>
            <w:tcW w:w="199"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lastRenderedPageBreak/>
              <w:t>2</w:t>
            </w:r>
          </w:p>
        </w:tc>
        <w:tc>
          <w:tcPr>
            <w:tcW w:w="252"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17</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25</w:t>
            </w:r>
          </w:p>
        </w:tc>
        <w:tc>
          <w:tcPr>
            <w:tcW w:w="475"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70</w:t>
            </w:r>
          </w:p>
        </w:tc>
        <w:tc>
          <w:tcPr>
            <w:tcW w:w="479"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50</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20</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30</w:t>
            </w:r>
          </w:p>
        </w:tc>
        <w:tc>
          <w:tcPr>
            <w:tcW w:w="531"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24</w:t>
            </w:r>
          </w:p>
        </w:tc>
        <w:tc>
          <w:tcPr>
            <w:tcW w:w="383"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30</w:t>
            </w:r>
          </w:p>
        </w:tc>
        <w:tc>
          <w:tcPr>
            <w:tcW w:w="380"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1050</w:t>
            </w:r>
          </w:p>
        </w:tc>
        <w:tc>
          <w:tcPr>
            <w:tcW w:w="417"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57429</w:t>
            </w:r>
          </w:p>
        </w:tc>
        <w:tc>
          <w:tcPr>
            <w:tcW w:w="45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45943,2</w:t>
            </w:r>
          </w:p>
        </w:tc>
      </w:tr>
      <w:tr w:rsidR="00DE32F4" w:rsidTr="00DE32F4">
        <w:tc>
          <w:tcPr>
            <w:tcW w:w="199"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3</w:t>
            </w:r>
          </w:p>
        </w:tc>
        <w:tc>
          <w:tcPr>
            <w:tcW w:w="252"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17</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30</w:t>
            </w:r>
          </w:p>
        </w:tc>
        <w:tc>
          <w:tcPr>
            <w:tcW w:w="475"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70</w:t>
            </w:r>
          </w:p>
        </w:tc>
        <w:tc>
          <w:tcPr>
            <w:tcW w:w="479"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45</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20</w:t>
            </w:r>
          </w:p>
        </w:tc>
        <w:tc>
          <w:tcPr>
            <w:tcW w:w="47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30</w:t>
            </w:r>
          </w:p>
        </w:tc>
        <w:tc>
          <w:tcPr>
            <w:tcW w:w="531"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не более 32</w:t>
            </w:r>
          </w:p>
        </w:tc>
        <w:tc>
          <w:tcPr>
            <w:tcW w:w="383"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30</w:t>
            </w:r>
          </w:p>
        </w:tc>
        <w:tc>
          <w:tcPr>
            <w:tcW w:w="380"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1050</w:t>
            </w:r>
          </w:p>
        </w:tc>
        <w:tc>
          <w:tcPr>
            <w:tcW w:w="417"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59508</w:t>
            </w:r>
          </w:p>
        </w:tc>
        <w:tc>
          <w:tcPr>
            <w:tcW w:w="456" w:type="pct"/>
            <w:tcBorders>
              <w:top w:val="single" w:sz="4" w:space="0" w:color="auto"/>
              <w:left w:val="single" w:sz="4" w:space="0" w:color="auto"/>
              <w:bottom w:val="single" w:sz="4" w:space="0" w:color="auto"/>
              <w:right w:val="single" w:sz="4" w:space="0" w:color="auto"/>
            </w:tcBorders>
            <w:hideMark/>
          </w:tcPr>
          <w:p w:rsidR="00DE32F4" w:rsidRDefault="00DE32F4">
            <w:pPr>
              <w:autoSpaceDE w:val="0"/>
              <w:autoSpaceDN w:val="0"/>
              <w:adjustRightInd w:val="0"/>
              <w:jc w:val="both"/>
              <w:rPr>
                <w:sz w:val="24"/>
                <w:szCs w:val="24"/>
                <w:lang w:eastAsia="en-US"/>
              </w:rPr>
            </w:pPr>
            <w:r>
              <w:rPr>
                <w:sz w:val="24"/>
                <w:szCs w:val="24"/>
              </w:rPr>
              <w:t>47606,4</w:t>
            </w:r>
          </w:p>
        </w:tc>
      </w:tr>
    </w:tbl>
    <w:p w:rsidR="00DE32F4" w:rsidRDefault="00DE32F4" w:rsidP="00DE32F4">
      <w:pPr>
        <w:sectPr w:rsidR="00DE32F4">
          <w:pgSz w:w="16840" w:h="11907" w:orient="landscape"/>
          <w:pgMar w:top="851" w:right="1134" w:bottom="1418" w:left="1134" w:header="567" w:footer="567" w:gutter="0"/>
          <w:pgNumType w:start="1"/>
          <w:cols w:space="720"/>
        </w:sectPr>
      </w:pPr>
    </w:p>
    <w:p w:rsidR="00DE32F4" w:rsidRDefault="00057DD4">
      <w:r>
        <w:rPr>
          <w:noProof/>
        </w:rPr>
        <w:lastRenderedPageBreak/>
        <mc:AlternateContent>
          <mc:Choice Requires="wps">
            <w:drawing>
              <wp:anchor distT="0" distB="0" distL="114300" distR="114300" simplePos="0" relativeHeight="251660800" behindDoc="0" locked="0" layoutInCell="1" allowOverlap="1">
                <wp:simplePos x="0" y="0"/>
                <wp:positionH relativeFrom="page">
                  <wp:posOffset>900430</wp:posOffset>
                </wp:positionH>
                <wp:positionV relativeFrom="page">
                  <wp:posOffset>9763760</wp:posOffset>
                </wp:positionV>
                <wp:extent cx="3383280" cy="374650"/>
                <wp:effectExtent l="0" t="635" r="254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2F4" w:rsidRDefault="00DE32F4" w:rsidP="00DE32F4">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70.9pt;margin-top:768.8pt;width:266.4pt;height:2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pl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" filled="f" stroked="f">
                <v:textbox inset="0,0,0,0">
                  <w:txbxContent>
                    <w:p w:rsidR="00DE32F4" w:rsidRDefault="00DE32F4" w:rsidP="00DE32F4">
                      <w:pPr>
                        <w:pStyle w:val="a9"/>
                      </w:pPr>
                    </w:p>
                  </w:txbxContent>
                </v:textbox>
                <w10:wrap anchorx="page" anchory="page"/>
              </v:shape>
            </w:pict>
          </mc:Fallback>
        </mc:AlternateContent>
      </w:r>
    </w:p>
    <w:sectPr w:rsidR="00DE32F4" w:rsidSect="00DE32F4">
      <w:headerReference w:type="even" r:id="rId12"/>
      <w:headerReference w:type="default" r:id="rId13"/>
      <w:footerReference w:type="default" r:id="rId14"/>
      <w:footerReference w:type="first" r:id="rId15"/>
      <w:pgSz w:w="11907" w:h="16840" w:code="9"/>
      <w:pgMar w:top="1134" w:right="851" w:bottom="1134" w:left="1418"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594" w:rsidRDefault="000F7594">
      <w:r>
        <w:separator/>
      </w:r>
    </w:p>
  </w:endnote>
  <w:endnote w:type="continuationSeparator" w:id="0">
    <w:p w:rsidR="000F7594" w:rsidRDefault="000F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2F4" w:rsidRPr="00F603DD" w:rsidRDefault="00DE32F4" w:rsidP="00DE32F4">
    <w:pPr>
      <w:spacing w:line="240" w:lineRule="exact"/>
      <w:rPr>
        <w:sz w:val="20"/>
      </w:rPr>
    </w:pPr>
    <w:r w:rsidRPr="00F603DD">
      <w:rPr>
        <w:sz w:val="20"/>
      </w:rPr>
      <w:t>Об утверждении Положения «О получении начального общего, основного общего, среднего общего образования в форме семейного образования на территории  Березовского муниципального  района»</w:t>
    </w:r>
  </w:p>
  <w:p w:rsidR="00170EC1" w:rsidRDefault="00170EC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2F4" w:rsidRDefault="00DE32F4">
    <w:pPr>
      <w:rPr>
        <w:lang w:val="en-US"/>
      </w:rPr>
    </w:pPr>
    <w:r>
      <w:rPr>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2F4" w:rsidRDefault="00DE32F4">
    <w:pPr>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594" w:rsidRDefault="000F7594">
      <w:r>
        <w:separator/>
      </w:r>
    </w:p>
  </w:footnote>
  <w:footnote w:type="continuationSeparator" w:id="0">
    <w:p w:rsidR="000F7594" w:rsidRDefault="000F7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2F4" w:rsidRDefault="00DE32F4">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fldChar w:fldCharType="end"/>
    </w:r>
  </w:p>
  <w:p w:rsidR="00DE32F4" w:rsidRDefault="00DE32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2F4" w:rsidRDefault="00DE32F4">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DE32F4" w:rsidRDefault="00DE32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B0A85"/>
    <w:multiLevelType w:val="multilevel"/>
    <w:tmpl w:val="7ACEAE62"/>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8A04A0"/>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1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584E5E"/>
    <w:multiLevelType w:val="multilevel"/>
    <w:tmpl w:val="64660CCC"/>
    <w:lvl w:ilvl="0">
      <w:start w:val="3"/>
      <w:numFmt w:val="decimal"/>
      <w:lvlText w:val="%1."/>
      <w:lvlJc w:val="left"/>
      <w:pPr>
        <w:ind w:left="675" w:hanging="675"/>
      </w:pPr>
    </w:lvl>
    <w:lvl w:ilvl="1">
      <w:start w:val="2"/>
      <w:numFmt w:val="decimal"/>
      <w:lvlText w:val="%1.%2."/>
      <w:lvlJc w:val="left"/>
      <w:pPr>
        <w:ind w:left="1074" w:hanging="720"/>
      </w:pPr>
    </w:lvl>
    <w:lvl w:ilvl="2">
      <w:start w:val="3"/>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3" w15:restartNumberingAfterBreak="0">
    <w:nsid w:val="56CC06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CC6244D"/>
    <w:multiLevelType w:val="hybridMultilevel"/>
    <w:tmpl w:val="C4C20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57DD4"/>
    <w:rsid w:val="000F7594"/>
    <w:rsid w:val="00170EC1"/>
    <w:rsid w:val="0017196B"/>
    <w:rsid w:val="001E209A"/>
    <w:rsid w:val="00A53EC2"/>
    <w:rsid w:val="00B84AB1"/>
    <w:rsid w:val="00DE3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9C669F6-F16E-486F-848E-4946E060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3CC"/>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lang w:val="x-none" w:eastAsia="x-none"/>
    </w:rPr>
  </w:style>
  <w:style w:type="character" w:default="1" w:styleId="a0">
    <w:name w:val="Default Paragraph Font"/>
    <w:uiPriority w:val="1"/>
    <w:semiHidden/>
    <w:unhideWhenUsed/>
    <w:rsid w:val="00DA23CC"/>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DA23CC"/>
  </w:style>
  <w:style w:type="paragraph" w:customStyle="1" w:styleId="a3">
    <w:name w:val="Адресат"/>
    <w:basedOn w:val="a"/>
    <w:rsid w:val="00DA23CC"/>
    <w:pPr>
      <w:suppressAutoHyphens/>
      <w:spacing w:line="240" w:lineRule="exact"/>
    </w:pPr>
  </w:style>
  <w:style w:type="paragraph" w:styleId="a4">
    <w:name w:val="header"/>
    <w:basedOn w:val="a"/>
    <w:link w:val="a5"/>
    <w:rsid w:val="00DA23CC"/>
    <w:pPr>
      <w:tabs>
        <w:tab w:val="center" w:pos="4153"/>
        <w:tab w:val="right" w:pos="8306"/>
      </w:tabs>
      <w:suppressAutoHyphens/>
      <w:jc w:val="center"/>
    </w:pPr>
    <w:rPr>
      <w:lang w:val="x-none" w:eastAsia="x-none"/>
    </w:rPr>
  </w:style>
  <w:style w:type="character" w:customStyle="1" w:styleId="a5">
    <w:name w:val="Верхний колонтитул Знак"/>
    <w:link w:val="a4"/>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rPr>
      <w:lang w:val="x-none" w:eastAsia="x-none"/>
    </w:r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rsid w:val="00DA23CC"/>
    <w:pPr>
      <w:suppressAutoHyphens/>
    </w:pPr>
    <w:rPr>
      <w:sz w:val="20"/>
    </w:rPr>
  </w:style>
  <w:style w:type="character" w:customStyle="1" w:styleId="ab">
    <w:name w:val="Нижний колонтитул Знак"/>
    <w:link w:val="aa"/>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rPr>
      <w:lang w:val="x-none" w:eastAsia="x-none"/>
    </w:r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rsid w:val="00DA23CC"/>
    <w:rPr>
      <w:rFonts w:ascii="Tahoma" w:hAnsi="Tahoma"/>
      <w:sz w:val="16"/>
      <w:szCs w:val="16"/>
      <w:lang w:val="x-none" w:eastAsia="x-none"/>
    </w:rPr>
  </w:style>
  <w:style w:type="character" w:customStyle="1" w:styleId="af2">
    <w:name w:val="Текст выноски Знак"/>
    <w:link w:val="af1"/>
    <w:rsid w:val="00DA23CC"/>
    <w:rPr>
      <w:rFonts w:ascii="Tahoma" w:hAnsi="Tahoma" w:cs="Tahoma"/>
      <w:sz w:val="16"/>
      <w:szCs w:val="16"/>
    </w:rPr>
  </w:style>
  <w:style w:type="paragraph" w:customStyle="1" w:styleId="af3">
    <w:name w:val="регистрационные поля"/>
    <w:basedOn w:val="a"/>
    <w:rsid w:val="00A1700B"/>
    <w:pPr>
      <w:spacing w:line="240" w:lineRule="exact"/>
      <w:jc w:val="center"/>
    </w:pPr>
    <w:rPr>
      <w:lang w:val="en-US"/>
    </w:rPr>
  </w:style>
  <w:style w:type="paragraph" w:styleId="af4">
    <w:name w:val="No Spacing"/>
    <w:qFormat/>
    <w:rsid w:val="00C74AD0"/>
    <w:rPr>
      <w:rFonts w:ascii="Calibri" w:eastAsia="Calibri" w:hAnsi="Calibri"/>
      <w:sz w:val="22"/>
      <w:szCs w:val="22"/>
      <w:lang w:eastAsia="en-US"/>
    </w:rPr>
  </w:style>
  <w:style w:type="character" w:styleId="af5">
    <w:name w:val="Hyperlink"/>
    <w:uiPriority w:val="99"/>
    <w:unhideWhenUsed/>
    <w:rsid w:val="00C74AD0"/>
    <w:rPr>
      <w:color w:val="0000FF"/>
      <w:u w:val="single"/>
    </w:rPr>
  </w:style>
  <w:style w:type="paragraph" w:customStyle="1" w:styleId="ConsPlusNormal">
    <w:name w:val="ConsPlusNormal"/>
    <w:rsid w:val="00C74AD0"/>
    <w:pPr>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479444">
      <w:bodyDiv w:val="1"/>
      <w:marLeft w:val="0"/>
      <w:marRight w:val="0"/>
      <w:marTop w:val="0"/>
      <w:marBottom w:val="0"/>
      <w:divBdr>
        <w:top w:val="none" w:sz="0" w:space="0" w:color="auto"/>
        <w:left w:val="none" w:sz="0" w:space="0" w:color="auto"/>
        <w:bottom w:val="none" w:sz="0" w:space="0" w:color="auto"/>
        <w:right w:val="none" w:sz="0" w:space="0" w:color="auto"/>
      </w:divBdr>
    </w:div>
    <w:div w:id="1867910070">
      <w:bodyDiv w:val="1"/>
      <w:marLeft w:val="0"/>
      <w:marRight w:val="0"/>
      <w:marTop w:val="0"/>
      <w:marBottom w:val="0"/>
      <w:divBdr>
        <w:top w:val="none" w:sz="0" w:space="0" w:color="auto"/>
        <w:left w:val="none" w:sz="0" w:space="0" w:color="auto"/>
        <w:bottom w:val="none" w:sz="0" w:space="0" w:color="auto"/>
        <w:right w:val="none" w:sz="0" w:space="0" w:color="auto"/>
      </w:divBdr>
    </w:div>
    <w:div w:id="201197780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Sekret-obr\&#1076;&#1086;&#1082;&#1091;&#1084;&#1077;&#1085;&#1090;&#1099;%20&#1086;&#1091;\&#1087;&#1088;&#1080;&#1083;&#1086;&#1078;&#1077;&#1085;&#1080;&#1077;%20&#1082;%20&#1087;&#1088;&#1080;&#1082;&#1072;&#1079;&#1091;%20266.doc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consultantplus://offline/ref=B7C48E3F69C8F4489E7881EA73F18B6307034A2477356E1B5F58EC54F16D8BA4t0p5J" TargetMode="External"/><Relationship Id="rId4" Type="http://schemas.openxmlformats.org/officeDocument/2006/relationships/webSettings" Target="webSettings.xml"/><Relationship Id="rId9" Type="http://schemas.openxmlformats.org/officeDocument/2006/relationships/hyperlink" Target="consultantplus://offline/ref=59756F4224C0FC56AD4D681D576988EBD80B1DBC9F54244C76294EA3E417F179F78D3A12110E47DD30tF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4532</Words>
  <Characters>25834</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30306</CharactersWithSpaces>
  <SharedDoc>false</SharedDoc>
  <HLinks>
    <vt:vector size="18" baseType="variant">
      <vt:variant>
        <vt:i4>7798889</vt:i4>
      </vt:variant>
      <vt:variant>
        <vt:i4>6</vt:i4>
      </vt:variant>
      <vt:variant>
        <vt:i4>0</vt:i4>
      </vt:variant>
      <vt:variant>
        <vt:i4>5</vt:i4>
      </vt:variant>
      <vt:variant>
        <vt:lpwstr>consultantplus://offline/ref=B7C48E3F69C8F4489E7881EA73F18B6307034A2477356E1B5F58EC54F16D8BA4t0p5J</vt:lpwstr>
      </vt:variant>
      <vt:variant>
        <vt:lpwstr/>
      </vt:variant>
      <vt:variant>
        <vt:i4>3407931</vt:i4>
      </vt:variant>
      <vt:variant>
        <vt:i4>3</vt:i4>
      </vt:variant>
      <vt:variant>
        <vt:i4>0</vt:i4>
      </vt:variant>
      <vt:variant>
        <vt:i4>5</vt:i4>
      </vt:variant>
      <vt:variant>
        <vt:lpwstr>consultantplus://offline/ref=59756F4224C0FC56AD4D681D576988EBD80B1DBC9F54244C76294EA3E417F179F78D3A12110E47DD30tFL</vt:lpwstr>
      </vt:variant>
      <vt:variant>
        <vt:lpwstr/>
      </vt:variant>
      <vt:variant>
        <vt:i4>6422578</vt:i4>
      </vt:variant>
      <vt:variant>
        <vt:i4>0</vt:i4>
      </vt:variant>
      <vt:variant>
        <vt:i4>0</vt:i4>
      </vt:variant>
      <vt:variant>
        <vt:i4>5</vt:i4>
      </vt:variant>
      <vt:variant>
        <vt:lpwstr/>
      </vt:variant>
      <vt:variant>
        <vt:lpwstr>Par605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Tcvetov Aleksandr</cp:lastModifiedBy>
  <cp:revision>2</cp:revision>
  <cp:lastPrinted>2014-10-27T06:31:00Z</cp:lastPrinted>
  <dcterms:created xsi:type="dcterms:W3CDTF">2016-02-16T09:23:00Z</dcterms:created>
  <dcterms:modified xsi:type="dcterms:W3CDTF">2016-02-16T09:23:00Z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семейном образования</vt:lpwstr>
  </property>
  <property fmtid="{D5CDD505-2E9C-101B-9397-08002B2CF9AE}" pid="3" name="reg_date">
    <vt:lpwstr>16.10.2014</vt:lpwstr>
  </property>
  <property fmtid="{D5CDD505-2E9C-101B-9397-08002B2CF9AE}" pid="4" name="reg_number">
    <vt:lpwstr>СЭД-01-05-271</vt:lpwstr>
  </property>
  <property fmtid="{D5CDD505-2E9C-101B-9397-08002B2CF9AE}" pid="5" name="r_object_id">
    <vt:lpwstr>090000018f597c01</vt:lpwstr>
  </property>
  <property fmtid="{D5CDD505-2E9C-101B-9397-08002B2CF9AE}" pid="6" name="r_version_label">
    <vt:lpwstr>1.3</vt:lpwstr>
  </property>
  <property fmtid="{D5CDD505-2E9C-101B-9397-08002B2CF9AE}" pid="7" name="sign_flag">
    <vt:lpwstr>Подписан ЭЦП</vt:lpwstr>
  </property>
</Properties>
</file>