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3E7" w:rsidRDefault="009F4B8E" w:rsidP="000C03E7"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page">
                  <wp:posOffset>944245</wp:posOffset>
                </wp:positionH>
                <wp:positionV relativeFrom="page">
                  <wp:posOffset>3268345</wp:posOffset>
                </wp:positionV>
                <wp:extent cx="2760980" cy="1160780"/>
                <wp:effectExtent l="1270" t="1270" r="0" b="0"/>
                <wp:wrapNone/>
                <wp:docPr id="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0980" cy="1160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4FC8" w:rsidRDefault="00A94FC8" w:rsidP="00A94FC8">
                            <w:pPr>
                              <w:shd w:val="clear" w:color="auto" w:fill="FFFFFF"/>
                              <w:rPr>
                                <w:b/>
                                <w:szCs w:val="28"/>
                              </w:rPr>
                            </w:pPr>
                            <w:r w:rsidRPr="00F87041">
                              <w:rPr>
                                <w:b/>
                                <w:szCs w:val="28"/>
                              </w:rPr>
                              <w:t>Об утверждении</w:t>
                            </w:r>
                            <w:r>
                              <w:rPr>
                                <w:b/>
                                <w:szCs w:val="28"/>
                              </w:rPr>
                              <w:t xml:space="preserve"> Положения </w:t>
                            </w:r>
                          </w:p>
                          <w:p w:rsidR="00A94FC8" w:rsidRPr="00F87041" w:rsidRDefault="00A94FC8" w:rsidP="00A94FC8">
                            <w:pPr>
                              <w:shd w:val="clear" w:color="auto" w:fill="FFFFFF"/>
                              <w:rPr>
                                <w:b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Cs w:val="28"/>
                              </w:rPr>
                              <w:t>о п</w:t>
                            </w:r>
                            <w:r w:rsidRPr="00F87041">
                              <w:rPr>
                                <w:b/>
                                <w:szCs w:val="28"/>
                              </w:rPr>
                              <w:t>орядк</w:t>
                            </w:r>
                            <w:r>
                              <w:rPr>
                                <w:b/>
                                <w:szCs w:val="28"/>
                              </w:rPr>
                              <w:t>е</w:t>
                            </w:r>
                            <w:r w:rsidRPr="00F87041">
                              <w:rPr>
                                <w:b/>
                                <w:szCs w:val="28"/>
                              </w:rPr>
                              <w:t xml:space="preserve"> согласования программ развития</w:t>
                            </w:r>
                          </w:p>
                          <w:p w:rsidR="00A94FC8" w:rsidRPr="00F87041" w:rsidRDefault="00A94FC8" w:rsidP="00A94FC8">
                            <w:pPr>
                              <w:shd w:val="clear" w:color="auto" w:fill="FFFFFF"/>
                              <w:rPr>
                                <w:b/>
                                <w:szCs w:val="28"/>
                              </w:rPr>
                            </w:pPr>
                            <w:r w:rsidRPr="00F87041">
                              <w:rPr>
                                <w:b/>
                                <w:szCs w:val="28"/>
                              </w:rPr>
                              <w:t>муниципальных образовательных организаций</w:t>
                            </w:r>
                          </w:p>
                          <w:p w:rsidR="000C03E7" w:rsidRPr="000217BF" w:rsidRDefault="000C03E7" w:rsidP="000C03E7">
                            <w:pPr>
                              <w:pStyle w:val="a6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74.35pt;margin-top:257.35pt;width:217.4pt;height:91.4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" filled="f" stroked="f">
                <v:textbox inset="0,0,0,0">
                  <w:txbxContent>
                    <w:p w:rsidR="00A94FC8" w:rsidRDefault="00A94FC8" w:rsidP="00A94FC8">
                      <w:pPr>
                        <w:shd w:val="clear" w:color="auto" w:fill="FFFFFF"/>
                        <w:rPr>
                          <w:b/>
                          <w:szCs w:val="28"/>
                        </w:rPr>
                      </w:pPr>
                      <w:r w:rsidRPr="00F87041">
                        <w:rPr>
                          <w:b/>
                          <w:szCs w:val="28"/>
                        </w:rPr>
                        <w:t>Об утверждении</w:t>
                      </w:r>
                      <w:r>
                        <w:rPr>
                          <w:b/>
                          <w:szCs w:val="28"/>
                        </w:rPr>
                        <w:t xml:space="preserve"> Положения </w:t>
                      </w:r>
                    </w:p>
                    <w:p w:rsidR="00A94FC8" w:rsidRPr="00F87041" w:rsidRDefault="00A94FC8" w:rsidP="00A94FC8">
                      <w:pPr>
                        <w:shd w:val="clear" w:color="auto" w:fill="FFFFFF"/>
                        <w:rPr>
                          <w:b/>
                          <w:szCs w:val="28"/>
                        </w:rPr>
                      </w:pPr>
                      <w:r>
                        <w:rPr>
                          <w:b/>
                          <w:szCs w:val="28"/>
                        </w:rPr>
                        <w:t>о п</w:t>
                      </w:r>
                      <w:r w:rsidRPr="00F87041">
                        <w:rPr>
                          <w:b/>
                          <w:szCs w:val="28"/>
                        </w:rPr>
                        <w:t>орядк</w:t>
                      </w:r>
                      <w:r>
                        <w:rPr>
                          <w:b/>
                          <w:szCs w:val="28"/>
                        </w:rPr>
                        <w:t>е</w:t>
                      </w:r>
                      <w:r w:rsidRPr="00F87041">
                        <w:rPr>
                          <w:b/>
                          <w:szCs w:val="28"/>
                        </w:rPr>
                        <w:t xml:space="preserve"> согласования программ развития</w:t>
                      </w:r>
                    </w:p>
                    <w:p w:rsidR="00A94FC8" w:rsidRPr="00F87041" w:rsidRDefault="00A94FC8" w:rsidP="00A94FC8">
                      <w:pPr>
                        <w:shd w:val="clear" w:color="auto" w:fill="FFFFFF"/>
                        <w:rPr>
                          <w:b/>
                          <w:szCs w:val="28"/>
                        </w:rPr>
                      </w:pPr>
                      <w:r w:rsidRPr="00F87041">
                        <w:rPr>
                          <w:b/>
                          <w:szCs w:val="28"/>
                        </w:rPr>
                        <w:t>муниципальных образовательных организаций</w:t>
                      </w:r>
                    </w:p>
                    <w:p w:rsidR="000C03E7" w:rsidRPr="000217BF" w:rsidRDefault="000C03E7" w:rsidP="000C03E7">
                      <w:pPr>
                        <w:pStyle w:val="a6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5660390</wp:posOffset>
                </wp:positionH>
                <wp:positionV relativeFrom="page">
                  <wp:posOffset>2607945</wp:posOffset>
                </wp:positionV>
                <wp:extent cx="1807210" cy="274320"/>
                <wp:effectExtent l="2540" t="0" r="0" b="3810"/>
                <wp:wrapNone/>
                <wp:docPr id="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721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03E7" w:rsidRDefault="000C03E7" w:rsidP="000C03E7">
                            <w:pPr>
                              <w:pStyle w:val="af3"/>
                              <w:jc w:val="left"/>
                            </w:pPr>
                            <w:fldSimple w:instr=" DOCPROPERTY  reg_number  \* MERGEFORMAT ">
                              <w:r>
                                <w:t>СЭД-01-05-273</w:t>
                              </w:r>
                            </w:fldSimple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margin-left:445.7pt;margin-top:205.35pt;width:142.3pt;height:21.6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" filled="f" stroked="f">
                <v:textbox inset="0,0,0,0">
                  <w:txbxContent>
                    <w:p w:rsidR="000C03E7" w:rsidRDefault="000C03E7" w:rsidP="000C03E7">
                      <w:pPr>
                        <w:pStyle w:val="af3"/>
                        <w:jc w:val="left"/>
                      </w:pPr>
                      <w:fldSimple w:instr=" DOCPROPERTY  reg_number  \* MERGEFORMAT ">
                        <w:r>
                          <w:t>СЭД-01-05-273</w:t>
                        </w:r>
                      </w:fldSimple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page">
                  <wp:posOffset>1650365</wp:posOffset>
                </wp:positionH>
                <wp:positionV relativeFrom="page">
                  <wp:posOffset>2607945</wp:posOffset>
                </wp:positionV>
                <wp:extent cx="1369060" cy="274320"/>
                <wp:effectExtent l="2540" t="0" r="0" b="381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906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03E7" w:rsidRPr="00514A6F" w:rsidRDefault="000C03E7" w:rsidP="000C03E7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fldChar w:fldCharType="begin"/>
                            </w:r>
                            <w:r>
                              <w:rPr>
                                <w:lang w:val="ru-RU"/>
                              </w:rPr>
                              <w:instrText xml:space="preserve"> DOCPROPERTY  reg_date  \* MERGEFORMAT </w:instrText>
                            </w:r>
                            <w:r>
                              <w:rPr>
                                <w:lang w:val="ru-RU"/>
                              </w:rPr>
                              <w:fldChar w:fldCharType="separate"/>
                            </w:r>
                            <w:r>
                              <w:rPr>
                                <w:lang w:val="ru-RU"/>
                              </w:rPr>
                              <w:t>16.10.2014</w:t>
                            </w:r>
                            <w:r>
                              <w:rPr>
                                <w:lang w:val="ru-RU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129.95pt;margin-top:205.35pt;width:107.8pt;height:21.6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" filled="f" stroked="f">
                <v:textbox inset="0,0,0,0">
                  <w:txbxContent>
                    <w:p w:rsidR="000C03E7" w:rsidRPr="00514A6F" w:rsidRDefault="000C03E7" w:rsidP="000C03E7">
                      <w:pPr>
                        <w:pStyle w:val="af3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fldChar w:fldCharType="begin"/>
                      </w:r>
                      <w:r>
                        <w:rPr>
                          <w:lang w:val="ru-RU"/>
                        </w:rPr>
                        <w:instrText xml:space="preserve"> DOCPROPERTY  reg_date  \* MERGEFORMAT </w:instrText>
                      </w:r>
                      <w:r>
                        <w:rPr>
                          <w:lang w:val="ru-RU"/>
                        </w:rPr>
                        <w:fldChar w:fldCharType="separate"/>
                      </w:r>
                      <w:r>
                        <w:rPr>
                          <w:lang w:val="ru-RU"/>
                        </w:rPr>
                        <w:t>16.10.2014</w:t>
                      </w:r>
                      <w:r>
                        <w:rPr>
                          <w:lang w:val="ru-RU"/>
                        </w:rPr>
                        <w:fldChar w:fldCharType="end"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page">
              <wp:posOffset>899795</wp:posOffset>
            </wp:positionH>
            <wp:positionV relativeFrom="page">
              <wp:posOffset>687705</wp:posOffset>
            </wp:positionV>
            <wp:extent cx="6117590" cy="2640330"/>
            <wp:effectExtent l="0" t="0" r="0" b="7620"/>
            <wp:wrapTopAndBottom/>
            <wp:docPr id="6" name="Рисунок 263" descr="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3" descr="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7590" cy="2640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2448560</wp:posOffset>
                </wp:positionH>
                <wp:positionV relativeFrom="page">
                  <wp:posOffset>2473325</wp:posOffset>
                </wp:positionV>
                <wp:extent cx="1170305" cy="182880"/>
                <wp:effectExtent l="635" t="0" r="635" b="1270"/>
                <wp:wrapNone/>
                <wp:docPr id="5" name="Text Box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0305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03E7" w:rsidRPr="001A2849" w:rsidRDefault="000C03E7" w:rsidP="000C03E7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7" o:spid="_x0000_s1029" type="#_x0000_t202" style="position:absolute;margin-left:192.8pt;margin-top:194.75pt;width:92.15pt;height:14.4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" filled="f" stroked="f">
                <v:textbox inset="0,0,0,0">
                  <w:txbxContent>
                    <w:p w:rsidR="000C03E7" w:rsidRPr="001A2849" w:rsidRDefault="000C03E7" w:rsidP="000C03E7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page">
                  <wp:posOffset>1403985</wp:posOffset>
                </wp:positionH>
                <wp:positionV relativeFrom="page">
                  <wp:posOffset>2473325</wp:posOffset>
                </wp:positionV>
                <wp:extent cx="810260" cy="182880"/>
                <wp:effectExtent l="3810" t="0" r="0" b="1270"/>
                <wp:wrapNone/>
                <wp:docPr id="4" name="Text Box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026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03E7" w:rsidRPr="00F919B8" w:rsidRDefault="000C03E7" w:rsidP="000C03E7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6" o:spid="_x0000_s1030" type="#_x0000_t202" style="position:absolute;margin-left:110.55pt;margin-top:194.75pt;width:63.8pt;height:14.4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" filled="f" stroked="f">
                <v:textbox inset="0,0,0,0">
                  <w:txbxContent>
                    <w:p w:rsidR="000C03E7" w:rsidRPr="00F919B8" w:rsidRDefault="000C03E7" w:rsidP="000C03E7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page">
                  <wp:posOffset>2448560</wp:posOffset>
                </wp:positionH>
                <wp:positionV relativeFrom="page">
                  <wp:posOffset>2196465</wp:posOffset>
                </wp:positionV>
                <wp:extent cx="1170305" cy="182880"/>
                <wp:effectExtent l="635" t="0" r="635" b="1905"/>
                <wp:wrapNone/>
                <wp:docPr id="3" name="Text Box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0305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03E7" w:rsidRPr="001A2849" w:rsidRDefault="000C03E7" w:rsidP="000C03E7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5" o:spid="_x0000_s1031" type="#_x0000_t202" style="position:absolute;margin-left:192.8pt;margin-top:172.95pt;width:92.15pt;height:14.4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" filled="f" stroked="f">
                <v:textbox inset="0,0,0,0">
                  <w:txbxContent>
                    <w:p w:rsidR="000C03E7" w:rsidRPr="001A2849" w:rsidRDefault="000C03E7" w:rsidP="000C03E7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page">
                  <wp:posOffset>1080135</wp:posOffset>
                </wp:positionH>
                <wp:positionV relativeFrom="page">
                  <wp:posOffset>2196465</wp:posOffset>
                </wp:positionV>
                <wp:extent cx="1134110" cy="182880"/>
                <wp:effectExtent l="3810" t="0" r="0" b="1905"/>
                <wp:wrapNone/>
                <wp:docPr id="2" name="Text Box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411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03E7" w:rsidRPr="00F919B8" w:rsidRDefault="000C03E7" w:rsidP="000C03E7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4" o:spid="_x0000_s1032" type="#_x0000_t202" style="position:absolute;margin-left:85.05pt;margin-top:172.95pt;width:89.3pt;height:14.4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" filled="f" stroked="f">
                <v:textbox inset="0,0,0,0">
                  <w:txbxContent>
                    <w:p w:rsidR="000C03E7" w:rsidRPr="00F919B8" w:rsidRDefault="000C03E7" w:rsidP="000C03E7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0C03E7" w:rsidRDefault="000C03E7" w:rsidP="000C03E7">
      <w:pPr>
        <w:pStyle w:val="a7"/>
      </w:pPr>
    </w:p>
    <w:p w:rsidR="000C03E7" w:rsidRDefault="000C03E7" w:rsidP="000C03E7">
      <w:pPr>
        <w:pStyle w:val="a7"/>
      </w:pPr>
    </w:p>
    <w:p w:rsidR="000C03E7" w:rsidRDefault="000C03E7" w:rsidP="000C03E7">
      <w:pPr>
        <w:pStyle w:val="a7"/>
      </w:pPr>
    </w:p>
    <w:p w:rsidR="000C03E7" w:rsidRDefault="000C03E7" w:rsidP="000C03E7">
      <w:pPr>
        <w:pStyle w:val="a7"/>
      </w:pPr>
    </w:p>
    <w:p w:rsidR="00A94FC8" w:rsidRDefault="00A94FC8"/>
    <w:p w:rsidR="00A94FC8" w:rsidRDefault="00A94FC8" w:rsidP="00A94FC8">
      <w:pPr>
        <w:shd w:val="clear" w:color="auto" w:fill="FFFFFF"/>
        <w:spacing w:line="307" w:lineRule="exact"/>
        <w:ind w:firstLine="692"/>
        <w:jc w:val="both"/>
        <w:rPr>
          <w:szCs w:val="28"/>
        </w:rPr>
      </w:pPr>
    </w:p>
    <w:p w:rsidR="00A94FC8" w:rsidRDefault="00A94FC8" w:rsidP="00A94FC8">
      <w:pPr>
        <w:shd w:val="clear" w:color="auto" w:fill="FFFFFF"/>
        <w:spacing w:line="307" w:lineRule="exact"/>
        <w:ind w:firstLine="692"/>
        <w:jc w:val="both"/>
        <w:rPr>
          <w:szCs w:val="28"/>
        </w:rPr>
      </w:pPr>
    </w:p>
    <w:p w:rsidR="00A94FC8" w:rsidRPr="00F92F7E" w:rsidRDefault="00A94FC8" w:rsidP="00A94FC8">
      <w:pPr>
        <w:shd w:val="clear" w:color="auto" w:fill="FFFFFF"/>
        <w:spacing w:line="307" w:lineRule="exact"/>
        <w:ind w:firstLine="692"/>
        <w:jc w:val="both"/>
        <w:rPr>
          <w:color w:val="FF0000"/>
          <w:szCs w:val="28"/>
        </w:rPr>
      </w:pPr>
      <w:bookmarkStart w:id="0" w:name="_GoBack"/>
      <w:r>
        <w:rPr>
          <w:szCs w:val="28"/>
        </w:rPr>
        <w:t xml:space="preserve">В целях реализации положений пункта 7 части 3 статьи 28 Федерального закона от 29 декабря 2012 года № 273-ФЗ «Об образовании в Российской Федерации </w:t>
      </w:r>
    </w:p>
    <w:p w:rsidR="00A94FC8" w:rsidRPr="00A94FC8" w:rsidRDefault="00A94FC8" w:rsidP="00A94FC8">
      <w:pPr>
        <w:shd w:val="clear" w:color="auto" w:fill="FFFFFF"/>
        <w:spacing w:line="307" w:lineRule="exact"/>
        <w:rPr>
          <w:szCs w:val="28"/>
        </w:rPr>
      </w:pPr>
      <w:r w:rsidRPr="00A94FC8">
        <w:rPr>
          <w:bCs/>
          <w:szCs w:val="28"/>
        </w:rPr>
        <w:t>ПРИКАЗЫВАЮ:</w:t>
      </w:r>
    </w:p>
    <w:p w:rsidR="00A94FC8" w:rsidRDefault="00A94FC8" w:rsidP="00A94FC8">
      <w:pPr>
        <w:shd w:val="clear" w:color="auto" w:fill="FFFFFF"/>
        <w:tabs>
          <w:tab w:val="left" w:pos="0"/>
        </w:tabs>
        <w:spacing w:line="360" w:lineRule="exact"/>
        <w:ind w:right="10"/>
        <w:jc w:val="both"/>
        <w:rPr>
          <w:szCs w:val="28"/>
        </w:rPr>
      </w:pPr>
      <w:r>
        <w:rPr>
          <w:spacing w:val="-26"/>
          <w:szCs w:val="28"/>
        </w:rPr>
        <w:tab/>
        <w:t xml:space="preserve">1. </w:t>
      </w:r>
      <w:r>
        <w:rPr>
          <w:szCs w:val="28"/>
        </w:rPr>
        <w:t>Утвердить прилагаемое Положение «О порядке согласования программ развития муниципальных образовательных организаций Березовского муниципального района».</w:t>
      </w:r>
    </w:p>
    <w:p w:rsidR="00A94FC8" w:rsidRDefault="00A94FC8" w:rsidP="00A94FC8">
      <w:pPr>
        <w:spacing w:line="360" w:lineRule="exact"/>
        <w:ind w:firstLine="708"/>
        <w:jc w:val="both"/>
        <w:rPr>
          <w:szCs w:val="28"/>
        </w:rPr>
      </w:pPr>
      <w:r>
        <w:rPr>
          <w:spacing w:val="-12"/>
          <w:szCs w:val="28"/>
        </w:rPr>
        <w:t xml:space="preserve">2. </w:t>
      </w:r>
      <w:r>
        <w:rPr>
          <w:szCs w:val="28"/>
        </w:rPr>
        <w:t>Контроль за исполнением настоящего приказа возложить на заместителя начальника МКУ «Управление образования» С.В. Мезенцеву.</w:t>
      </w:r>
    </w:p>
    <w:p w:rsidR="00A94FC8" w:rsidRDefault="00A94FC8" w:rsidP="00A94FC8">
      <w:pPr>
        <w:spacing w:line="360" w:lineRule="exact"/>
        <w:ind w:firstLine="708"/>
        <w:jc w:val="both"/>
        <w:rPr>
          <w:szCs w:val="28"/>
        </w:rPr>
      </w:pPr>
    </w:p>
    <w:p w:rsidR="000C03E7" w:rsidRDefault="009F4B8E"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page">
                  <wp:posOffset>900430</wp:posOffset>
                </wp:positionH>
                <wp:positionV relativeFrom="page">
                  <wp:posOffset>9763760</wp:posOffset>
                </wp:positionV>
                <wp:extent cx="3383280" cy="374650"/>
                <wp:effectExtent l="0" t="635" r="2540" b="0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03E7" w:rsidRDefault="000C03E7" w:rsidP="000C03E7">
                            <w:pPr>
                              <w:pStyle w:val="a9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3" type="#_x0000_t202" style="position:absolute;margin-left:70.9pt;margin-top:768.8pt;width:266.4pt;height:29.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FplsgIAALA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" filled="f" stroked="f">
                <v:textbox inset="0,0,0,0">
                  <w:txbxContent>
                    <w:p w:rsidR="000C03E7" w:rsidRDefault="000C03E7" w:rsidP="000C03E7">
                      <w:pPr>
                        <w:pStyle w:val="a9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94FC8">
        <w:t xml:space="preserve">Начальник                                                                                         В.А. Пермякова </w:t>
      </w:r>
    </w:p>
    <w:bookmarkEnd w:id="0"/>
    <w:p w:rsidR="00A94FC8" w:rsidRDefault="00A94FC8"/>
    <w:p w:rsidR="00A94FC8" w:rsidRDefault="00A94FC8"/>
    <w:p w:rsidR="00A94FC8" w:rsidRDefault="00A94FC8"/>
    <w:p w:rsidR="00A94FC8" w:rsidRDefault="00A94FC8"/>
    <w:p w:rsidR="00A94FC8" w:rsidRDefault="00A94FC8"/>
    <w:p w:rsidR="00A94FC8" w:rsidRDefault="00A94FC8"/>
    <w:p w:rsidR="00A94FC8" w:rsidRDefault="00A94FC8"/>
    <w:p w:rsidR="00A94FC8" w:rsidRDefault="00A94FC8"/>
    <w:p w:rsidR="00A94FC8" w:rsidRDefault="00A94FC8"/>
    <w:p w:rsidR="00A94FC8" w:rsidRDefault="00A94FC8"/>
    <w:p w:rsidR="00A94FC8" w:rsidRDefault="00A94FC8"/>
    <w:p w:rsidR="00A94FC8" w:rsidRDefault="00A94FC8"/>
    <w:p w:rsidR="00A94FC8" w:rsidRDefault="00A94FC8" w:rsidP="00A94FC8">
      <w:pPr>
        <w:shd w:val="clear" w:color="auto" w:fill="FFFFFF"/>
        <w:spacing w:line="250" w:lineRule="exact"/>
        <w:ind w:left="4925" w:right="21"/>
        <w:jc w:val="right"/>
        <w:rPr>
          <w:szCs w:val="28"/>
        </w:rPr>
      </w:pPr>
      <w:r>
        <w:rPr>
          <w:szCs w:val="28"/>
        </w:rPr>
        <w:lastRenderedPageBreak/>
        <w:t>УТВЕРЖДЕНО</w:t>
      </w:r>
    </w:p>
    <w:p w:rsidR="00A94FC8" w:rsidRDefault="00A94FC8" w:rsidP="00A94FC8">
      <w:pPr>
        <w:shd w:val="clear" w:color="auto" w:fill="FFFFFF"/>
        <w:spacing w:line="250" w:lineRule="exact"/>
        <w:ind w:left="4925" w:right="21"/>
        <w:jc w:val="right"/>
        <w:rPr>
          <w:szCs w:val="28"/>
        </w:rPr>
      </w:pPr>
      <w:r>
        <w:rPr>
          <w:szCs w:val="28"/>
        </w:rPr>
        <w:t>приказом управления образования</w:t>
      </w:r>
    </w:p>
    <w:p w:rsidR="00A94FC8" w:rsidRDefault="00A94FC8" w:rsidP="00A94FC8">
      <w:pPr>
        <w:shd w:val="clear" w:color="auto" w:fill="FFFFFF"/>
        <w:tabs>
          <w:tab w:val="left" w:pos="709"/>
        </w:tabs>
        <w:spacing w:line="250" w:lineRule="exact"/>
        <w:ind w:left="4925" w:right="21"/>
        <w:jc w:val="right"/>
        <w:rPr>
          <w:szCs w:val="28"/>
        </w:rPr>
      </w:pPr>
      <w:r>
        <w:rPr>
          <w:szCs w:val="28"/>
        </w:rPr>
        <w:t>от 16.10.2014  № СЭД-01-05-273</w:t>
      </w:r>
    </w:p>
    <w:p w:rsidR="00A94FC8" w:rsidRDefault="00A94FC8" w:rsidP="00A94FC8">
      <w:pPr>
        <w:ind w:left="4925" w:right="21"/>
        <w:jc w:val="right"/>
        <w:rPr>
          <w:szCs w:val="28"/>
        </w:rPr>
      </w:pPr>
    </w:p>
    <w:p w:rsidR="00A94FC8" w:rsidRDefault="00A94FC8" w:rsidP="00A94FC8">
      <w:pPr>
        <w:shd w:val="clear" w:color="auto" w:fill="FFFFFF"/>
        <w:tabs>
          <w:tab w:val="left" w:pos="1094"/>
        </w:tabs>
        <w:spacing w:line="240" w:lineRule="exact"/>
        <w:ind w:left="4925" w:right="21" w:firstLine="612"/>
        <w:jc w:val="right"/>
        <w:rPr>
          <w:b/>
          <w:szCs w:val="28"/>
        </w:rPr>
      </w:pPr>
    </w:p>
    <w:p w:rsidR="00572D4D" w:rsidRDefault="00572D4D" w:rsidP="00572D4D">
      <w:pPr>
        <w:shd w:val="clear" w:color="auto" w:fill="FFFFFF"/>
        <w:tabs>
          <w:tab w:val="left" w:pos="1094"/>
        </w:tabs>
        <w:spacing w:line="240" w:lineRule="exact"/>
        <w:ind w:left="153" w:right="11" w:firstLine="612"/>
        <w:jc w:val="center"/>
        <w:rPr>
          <w:b/>
          <w:szCs w:val="28"/>
        </w:rPr>
      </w:pPr>
      <w:r>
        <w:rPr>
          <w:b/>
          <w:szCs w:val="28"/>
        </w:rPr>
        <w:t>ПОЛОЖЕНИЕ</w:t>
      </w:r>
    </w:p>
    <w:p w:rsidR="00572D4D" w:rsidRDefault="00572D4D" w:rsidP="00572D4D">
      <w:pPr>
        <w:shd w:val="clear" w:color="auto" w:fill="FFFFFF"/>
        <w:tabs>
          <w:tab w:val="left" w:pos="1094"/>
        </w:tabs>
        <w:spacing w:line="240" w:lineRule="exact"/>
        <w:ind w:left="153" w:right="11" w:firstLine="612"/>
        <w:jc w:val="center"/>
        <w:rPr>
          <w:b/>
          <w:szCs w:val="28"/>
        </w:rPr>
      </w:pPr>
      <w:r>
        <w:rPr>
          <w:b/>
          <w:szCs w:val="28"/>
        </w:rPr>
        <w:t>«О порядке согласования программ развития муниципальных образовательных организаций Березовского</w:t>
      </w:r>
      <w:r>
        <w:rPr>
          <w:b/>
          <w:spacing w:val="-1"/>
          <w:szCs w:val="28"/>
        </w:rPr>
        <w:t xml:space="preserve"> муниципального района»</w:t>
      </w:r>
    </w:p>
    <w:p w:rsidR="00572D4D" w:rsidRDefault="00572D4D" w:rsidP="00572D4D">
      <w:pPr>
        <w:shd w:val="clear" w:color="auto" w:fill="FFFFFF"/>
        <w:spacing w:line="360" w:lineRule="exact"/>
        <w:ind w:left="3562"/>
        <w:rPr>
          <w:b/>
          <w:bCs/>
          <w:szCs w:val="28"/>
        </w:rPr>
      </w:pPr>
    </w:p>
    <w:p w:rsidR="00572D4D" w:rsidRDefault="00572D4D" w:rsidP="00572D4D">
      <w:pPr>
        <w:shd w:val="clear" w:color="auto" w:fill="FFFFFF"/>
        <w:spacing w:line="360" w:lineRule="exact"/>
        <w:ind w:left="3562"/>
        <w:rPr>
          <w:b/>
          <w:szCs w:val="28"/>
        </w:rPr>
      </w:pPr>
      <w:smartTag w:uri="urn:schemas-microsoft-com:office:smarttags" w:element="place">
        <w:r>
          <w:rPr>
            <w:b/>
            <w:bCs/>
            <w:szCs w:val="28"/>
            <w:lang w:val="en-US"/>
          </w:rPr>
          <w:t>I</w:t>
        </w:r>
        <w:r>
          <w:rPr>
            <w:b/>
            <w:bCs/>
            <w:szCs w:val="28"/>
          </w:rPr>
          <w:t>.</w:t>
        </w:r>
      </w:smartTag>
      <w:r>
        <w:rPr>
          <w:b/>
          <w:bCs/>
          <w:szCs w:val="28"/>
        </w:rPr>
        <w:t xml:space="preserve"> </w:t>
      </w:r>
      <w:r>
        <w:rPr>
          <w:b/>
          <w:szCs w:val="28"/>
        </w:rPr>
        <w:t>Общие положения</w:t>
      </w:r>
    </w:p>
    <w:p w:rsidR="00572D4D" w:rsidRDefault="00572D4D" w:rsidP="00572D4D">
      <w:pPr>
        <w:shd w:val="clear" w:color="auto" w:fill="FFFFFF"/>
        <w:ind w:firstLine="692"/>
        <w:jc w:val="both"/>
        <w:rPr>
          <w:szCs w:val="28"/>
        </w:rPr>
      </w:pPr>
      <w:r>
        <w:rPr>
          <w:spacing w:val="-22"/>
          <w:szCs w:val="28"/>
        </w:rPr>
        <w:t>1.1.</w:t>
      </w:r>
      <w:r>
        <w:rPr>
          <w:szCs w:val="28"/>
        </w:rPr>
        <w:tab/>
        <w:t>Настоящие Положение разработано в соответствии с Федеральным законом от 29 декабря 2012 года № 273-ФЗ «Об образовании в Российской Федерации», Положением «О муниципальном казенном учреждении «Управление образования администрации Березовского муниципального района Пермского края», в целях определения сроков и последовательности процедур и действий Муниципального казенного учреждения «Управление образования администрации Березовского муниципального района Пермского края» (далее – Управления) при согласовании программ развития муниципальных образовательных организаций Березовского муниципального района (далее – Организаций), в отношении которых функции и полномочия учредителя осуществляет Управление, процедуры защиты программ развития Организациями для их последующего утверждения Организациями.</w:t>
      </w:r>
    </w:p>
    <w:p w:rsidR="00572D4D" w:rsidRDefault="00572D4D" w:rsidP="00572D4D">
      <w:pPr>
        <w:shd w:val="clear" w:color="auto" w:fill="FFFFFF"/>
        <w:tabs>
          <w:tab w:val="left" w:pos="0"/>
        </w:tabs>
        <w:ind w:left="29" w:right="19" w:hanging="29"/>
        <w:jc w:val="both"/>
        <w:rPr>
          <w:szCs w:val="28"/>
        </w:rPr>
      </w:pPr>
      <w:r>
        <w:rPr>
          <w:spacing w:val="-7"/>
          <w:szCs w:val="28"/>
        </w:rPr>
        <w:tab/>
      </w:r>
      <w:r>
        <w:rPr>
          <w:spacing w:val="-7"/>
          <w:szCs w:val="28"/>
        </w:rPr>
        <w:tab/>
        <w:t>1.2.</w:t>
      </w:r>
      <w:r>
        <w:rPr>
          <w:szCs w:val="28"/>
        </w:rPr>
        <w:tab/>
        <w:t>Программа развития Организации самостоятельно разрабатывается ею и принимается коллегиальным органом управления Организации, наделенным действующим уставом соответствующими полномочиями, после чего представляется для согласования в Управление.</w:t>
      </w:r>
    </w:p>
    <w:p w:rsidR="00572D4D" w:rsidRDefault="00572D4D" w:rsidP="00572D4D">
      <w:pPr>
        <w:numPr>
          <w:ilvl w:val="1"/>
          <w:numId w:val="1"/>
        </w:numPr>
        <w:shd w:val="clear" w:color="auto" w:fill="FFFFFF"/>
        <w:tabs>
          <w:tab w:val="clear" w:pos="720"/>
          <w:tab w:val="num" w:pos="0"/>
          <w:tab w:val="left" w:pos="893"/>
        </w:tabs>
        <w:ind w:left="0" w:right="19" w:firstLine="720"/>
        <w:jc w:val="both"/>
        <w:rPr>
          <w:szCs w:val="28"/>
        </w:rPr>
      </w:pPr>
      <w:r>
        <w:rPr>
          <w:szCs w:val="28"/>
        </w:rPr>
        <w:t>Программа развития Организации определяет стратегию  ее развития, основные направления деятельности и механизмы  реализации, включает согласованные по ресурсам, исполнителям и срокам инновационные проекты и направления деятельности. Программа развития направлена на создание и обеспечение условий для достижения Организацией соответствующего современным требованиям качества предоставления муниципальной услуги, предназначена для решения выявленных проблем, осуществления целей и задач Организации в перспективе, поиска новых подходов к управлению Организацией через обновление управленческих, содержательных и процессуальных аспектов образовательной деятельности.</w:t>
      </w:r>
    </w:p>
    <w:p w:rsidR="00572D4D" w:rsidRDefault="00572D4D" w:rsidP="00572D4D">
      <w:pPr>
        <w:numPr>
          <w:ilvl w:val="1"/>
          <w:numId w:val="1"/>
        </w:numPr>
        <w:shd w:val="clear" w:color="auto" w:fill="FFFFFF"/>
        <w:tabs>
          <w:tab w:val="clear" w:pos="720"/>
          <w:tab w:val="num" w:pos="0"/>
          <w:tab w:val="left" w:pos="893"/>
        </w:tabs>
        <w:ind w:left="0" w:right="19" w:firstLine="720"/>
        <w:jc w:val="both"/>
        <w:rPr>
          <w:szCs w:val="28"/>
        </w:rPr>
      </w:pPr>
      <w:r>
        <w:rPr>
          <w:szCs w:val="28"/>
        </w:rPr>
        <w:t>Программа развития разрабатывается с учетом приоритетов образовательной политики, закрепленных в программных документах (концепциях, стратегиях, приоритетных направлениях развития и др.), утвержденных Президентом Российской Федерации, Правительством Российской Федерации, федеральными органами исполнительной власти, осуществляющими функции нормативно - правового регулирования в сфере образования, а также с учетом направлений социально-экономического развития Березовского муниципального района, на основе региональных и муниципальных программ развития.</w:t>
      </w:r>
    </w:p>
    <w:p w:rsidR="00572D4D" w:rsidRDefault="00572D4D" w:rsidP="00572D4D">
      <w:pPr>
        <w:shd w:val="clear" w:color="auto" w:fill="FFFFFF"/>
        <w:ind w:left="3082" w:right="1498" w:firstLine="692"/>
        <w:rPr>
          <w:szCs w:val="28"/>
        </w:rPr>
      </w:pPr>
    </w:p>
    <w:p w:rsidR="00572D4D" w:rsidRDefault="00572D4D" w:rsidP="00572D4D">
      <w:pPr>
        <w:shd w:val="clear" w:color="auto" w:fill="FFFFFF"/>
        <w:ind w:right="21"/>
        <w:jc w:val="center"/>
        <w:rPr>
          <w:b/>
          <w:szCs w:val="28"/>
        </w:rPr>
      </w:pPr>
      <w:r>
        <w:rPr>
          <w:b/>
          <w:szCs w:val="28"/>
          <w:lang w:val="en-US"/>
        </w:rPr>
        <w:lastRenderedPageBreak/>
        <w:t>II</w:t>
      </w:r>
      <w:r>
        <w:rPr>
          <w:b/>
          <w:szCs w:val="28"/>
        </w:rPr>
        <w:t>. Порядок согласования программы развития образовательной организации</w:t>
      </w:r>
    </w:p>
    <w:p w:rsidR="00572D4D" w:rsidRDefault="00572D4D" w:rsidP="00572D4D">
      <w:pPr>
        <w:widowControl w:val="0"/>
        <w:numPr>
          <w:ilvl w:val="1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0" w:right="29" w:firstLine="692"/>
        <w:jc w:val="both"/>
        <w:rPr>
          <w:spacing w:val="-7"/>
          <w:szCs w:val="28"/>
        </w:rPr>
      </w:pPr>
      <w:r>
        <w:rPr>
          <w:szCs w:val="28"/>
        </w:rPr>
        <w:t>Программа развития Организации в течение десяти календарных дней со дня ее принятия коллегиальным органом управления Организации, наделенным действующим уставом соответствующими полномочиями, представляется в Управление для согласования.</w:t>
      </w:r>
    </w:p>
    <w:p w:rsidR="00572D4D" w:rsidRDefault="00572D4D" w:rsidP="00572D4D">
      <w:pPr>
        <w:widowControl w:val="0"/>
        <w:numPr>
          <w:ilvl w:val="1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0" w:right="29" w:firstLine="692"/>
        <w:jc w:val="both"/>
        <w:rPr>
          <w:spacing w:val="-7"/>
          <w:szCs w:val="28"/>
        </w:rPr>
      </w:pPr>
      <w:r>
        <w:rPr>
          <w:szCs w:val="28"/>
        </w:rPr>
        <w:t>Для согласования программы развития Организации в Управление представляются:</w:t>
      </w:r>
    </w:p>
    <w:p w:rsidR="00572D4D" w:rsidRDefault="00572D4D" w:rsidP="00572D4D">
      <w:pPr>
        <w:numPr>
          <w:ilvl w:val="2"/>
          <w:numId w:val="2"/>
        </w:numPr>
        <w:shd w:val="clear" w:color="auto" w:fill="FFFFFF"/>
        <w:tabs>
          <w:tab w:val="clear" w:pos="720"/>
          <w:tab w:val="left" w:pos="0"/>
          <w:tab w:val="left" w:pos="931"/>
        </w:tabs>
        <w:ind w:left="0" w:right="10" w:firstLine="692"/>
        <w:jc w:val="both"/>
        <w:rPr>
          <w:szCs w:val="28"/>
        </w:rPr>
      </w:pPr>
      <w:r>
        <w:rPr>
          <w:szCs w:val="28"/>
        </w:rPr>
        <w:t>программа развития Организации в двух экземплярах (экземпляры прошиты, пронумерованы);</w:t>
      </w:r>
    </w:p>
    <w:p w:rsidR="00572D4D" w:rsidRDefault="00572D4D" w:rsidP="00572D4D">
      <w:pPr>
        <w:numPr>
          <w:ilvl w:val="2"/>
          <w:numId w:val="2"/>
        </w:numPr>
        <w:shd w:val="clear" w:color="auto" w:fill="FFFFFF"/>
        <w:tabs>
          <w:tab w:val="clear" w:pos="720"/>
          <w:tab w:val="left" w:pos="0"/>
          <w:tab w:val="left" w:pos="931"/>
        </w:tabs>
        <w:ind w:left="0" w:right="10" w:firstLine="692"/>
        <w:jc w:val="both"/>
        <w:rPr>
          <w:szCs w:val="28"/>
        </w:rPr>
      </w:pPr>
      <w:r>
        <w:rPr>
          <w:szCs w:val="28"/>
        </w:rPr>
        <w:t>решение коллегиального органа управления Организации о принятии программы развития;</w:t>
      </w:r>
    </w:p>
    <w:p w:rsidR="00572D4D" w:rsidRDefault="00572D4D" w:rsidP="00572D4D">
      <w:pPr>
        <w:numPr>
          <w:ilvl w:val="2"/>
          <w:numId w:val="2"/>
        </w:numPr>
        <w:shd w:val="clear" w:color="auto" w:fill="FFFFFF"/>
        <w:tabs>
          <w:tab w:val="clear" w:pos="720"/>
          <w:tab w:val="left" w:pos="0"/>
          <w:tab w:val="left" w:pos="931"/>
        </w:tabs>
        <w:ind w:left="0" w:right="10" w:firstLine="692"/>
        <w:jc w:val="both"/>
        <w:rPr>
          <w:szCs w:val="28"/>
        </w:rPr>
      </w:pPr>
      <w:r>
        <w:rPr>
          <w:szCs w:val="28"/>
        </w:rPr>
        <w:t>сопроводительное письмо (подписывается руководителем Организации (иным уполномоченным лицом)).</w:t>
      </w:r>
    </w:p>
    <w:p w:rsidR="00572D4D" w:rsidRDefault="00572D4D" w:rsidP="00572D4D">
      <w:pPr>
        <w:numPr>
          <w:ilvl w:val="1"/>
          <w:numId w:val="2"/>
        </w:numPr>
        <w:shd w:val="clear" w:color="auto" w:fill="FFFFFF"/>
        <w:tabs>
          <w:tab w:val="left" w:pos="0"/>
          <w:tab w:val="left" w:pos="806"/>
        </w:tabs>
        <w:ind w:left="0" w:right="38" w:firstLine="692"/>
        <w:jc w:val="both"/>
        <w:rPr>
          <w:szCs w:val="28"/>
        </w:rPr>
      </w:pPr>
      <w:r>
        <w:rPr>
          <w:szCs w:val="28"/>
        </w:rPr>
        <w:t>Документы, указанные в пункте 2.2. настоящего положения, регистрируются и в трехдневный срок с момента их поступления передаются секретарю э</w:t>
      </w:r>
      <w:r w:rsidRPr="00F92F7E">
        <w:rPr>
          <w:szCs w:val="28"/>
        </w:rPr>
        <w:t>кспертно-педагогического совета</w:t>
      </w:r>
      <w:r>
        <w:rPr>
          <w:szCs w:val="28"/>
        </w:rPr>
        <w:t xml:space="preserve"> Березовского муниципального района (далее – экспертно- педагогический совет) для ее экспертизы на предмет возможности ее согласования.</w:t>
      </w:r>
    </w:p>
    <w:p w:rsidR="00572D4D" w:rsidRDefault="00572D4D" w:rsidP="00572D4D">
      <w:pPr>
        <w:numPr>
          <w:ilvl w:val="1"/>
          <w:numId w:val="2"/>
        </w:numPr>
        <w:shd w:val="clear" w:color="auto" w:fill="FFFFFF"/>
        <w:tabs>
          <w:tab w:val="left" w:pos="0"/>
          <w:tab w:val="left" w:pos="806"/>
        </w:tabs>
        <w:ind w:left="0" w:right="38" w:firstLine="692"/>
        <w:jc w:val="both"/>
        <w:rPr>
          <w:szCs w:val="28"/>
        </w:rPr>
      </w:pPr>
      <w:r>
        <w:rPr>
          <w:szCs w:val="28"/>
        </w:rPr>
        <w:t xml:space="preserve">Экспертиза программы развития Организации проводится экспертно-педагогическим советом. Заседание экспертно-педагогического  совета  проводится не менее 1 раза в 2 месяца. </w:t>
      </w:r>
    </w:p>
    <w:p w:rsidR="00572D4D" w:rsidRDefault="00572D4D" w:rsidP="00572D4D">
      <w:pPr>
        <w:numPr>
          <w:ilvl w:val="1"/>
          <w:numId w:val="2"/>
        </w:numPr>
        <w:shd w:val="clear" w:color="auto" w:fill="FFFFFF"/>
        <w:tabs>
          <w:tab w:val="left" w:pos="0"/>
          <w:tab w:val="left" w:pos="806"/>
        </w:tabs>
        <w:ind w:left="0" w:right="38" w:firstLine="692"/>
        <w:jc w:val="both"/>
        <w:rPr>
          <w:szCs w:val="28"/>
        </w:rPr>
      </w:pPr>
      <w:r>
        <w:rPr>
          <w:szCs w:val="28"/>
        </w:rPr>
        <w:t>На заседание экспертно- педагогического совета  для защиты программы развития Организации приглашаются руководитель и (при необходимости) ответственные специалисты Организации.</w:t>
      </w:r>
    </w:p>
    <w:p w:rsidR="00572D4D" w:rsidRDefault="00572D4D" w:rsidP="00572D4D">
      <w:pPr>
        <w:numPr>
          <w:ilvl w:val="1"/>
          <w:numId w:val="2"/>
        </w:numPr>
        <w:shd w:val="clear" w:color="auto" w:fill="FFFFFF"/>
        <w:tabs>
          <w:tab w:val="left" w:pos="0"/>
          <w:tab w:val="left" w:pos="806"/>
        </w:tabs>
        <w:ind w:left="0" w:right="38" w:firstLine="692"/>
        <w:jc w:val="both"/>
        <w:rPr>
          <w:szCs w:val="28"/>
        </w:rPr>
      </w:pPr>
      <w:r>
        <w:rPr>
          <w:szCs w:val="28"/>
        </w:rPr>
        <w:t xml:space="preserve">Защита программы развития Организации  проводится в форме публичного представления – презентации. Презентацию программы развития проводит руководитель Организации, максимально допустимое время выступления – 15 минут. Публичная защита также предусматривает обсуждение программы развития Организации в форме вопросов и ответов. Продолжительность обсуждения – не более 20 минут. </w:t>
      </w:r>
    </w:p>
    <w:p w:rsidR="00572D4D" w:rsidRDefault="00572D4D" w:rsidP="00572D4D">
      <w:pPr>
        <w:numPr>
          <w:ilvl w:val="1"/>
          <w:numId w:val="2"/>
        </w:numPr>
        <w:shd w:val="clear" w:color="auto" w:fill="FFFFFF"/>
        <w:tabs>
          <w:tab w:val="left" w:pos="0"/>
          <w:tab w:val="left" w:pos="806"/>
        </w:tabs>
        <w:ind w:left="0" w:right="38" w:firstLine="692"/>
        <w:jc w:val="both"/>
        <w:rPr>
          <w:szCs w:val="28"/>
        </w:rPr>
      </w:pPr>
      <w:r>
        <w:rPr>
          <w:szCs w:val="28"/>
        </w:rPr>
        <w:t>Экспертно-педагогическим советом  по результатам экспертизы и публичной защиты программы развития Организации могут быть приняты следующие решения:</w:t>
      </w:r>
    </w:p>
    <w:p w:rsidR="00572D4D" w:rsidRDefault="00572D4D" w:rsidP="00572D4D">
      <w:pPr>
        <w:shd w:val="clear" w:color="auto" w:fill="FFFFFF"/>
        <w:tabs>
          <w:tab w:val="left" w:pos="0"/>
          <w:tab w:val="left" w:pos="806"/>
        </w:tabs>
        <w:ind w:right="38" w:firstLine="692"/>
        <w:jc w:val="both"/>
        <w:rPr>
          <w:szCs w:val="28"/>
        </w:rPr>
      </w:pPr>
      <w:r>
        <w:rPr>
          <w:szCs w:val="28"/>
        </w:rPr>
        <w:t>2.7.1. о  согласовании представленной программы развития;</w:t>
      </w:r>
    </w:p>
    <w:p w:rsidR="00572D4D" w:rsidRDefault="00572D4D" w:rsidP="00572D4D">
      <w:pPr>
        <w:shd w:val="clear" w:color="auto" w:fill="FFFFFF"/>
        <w:tabs>
          <w:tab w:val="left" w:pos="0"/>
          <w:tab w:val="left" w:pos="806"/>
        </w:tabs>
        <w:ind w:right="38" w:firstLine="692"/>
        <w:jc w:val="both"/>
        <w:rPr>
          <w:szCs w:val="28"/>
        </w:rPr>
      </w:pPr>
      <w:r>
        <w:rPr>
          <w:szCs w:val="28"/>
        </w:rPr>
        <w:t>2.7.2. о возвращении представленной программы развития в Организацию на доработку;</w:t>
      </w:r>
    </w:p>
    <w:p w:rsidR="00572D4D" w:rsidRDefault="00572D4D" w:rsidP="00572D4D">
      <w:pPr>
        <w:shd w:val="clear" w:color="auto" w:fill="FFFFFF"/>
        <w:tabs>
          <w:tab w:val="left" w:pos="0"/>
          <w:tab w:val="left" w:pos="806"/>
        </w:tabs>
        <w:ind w:right="38" w:firstLine="692"/>
        <w:jc w:val="both"/>
        <w:rPr>
          <w:szCs w:val="28"/>
        </w:rPr>
      </w:pPr>
      <w:r>
        <w:rPr>
          <w:szCs w:val="28"/>
        </w:rPr>
        <w:t>2.7.3. об отклонении представленной программы развития.</w:t>
      </w:r>
    </w:p>
    <w:p w:rsidR="00572D4D" w:rsidRDefault="00572D4D" w:rsidP="00572D4D">
      <w:pPr>
        <w:widowControl w:val="0"/>
        <w:shd w:val="clear" w:color="auto" w:fill="FFFFFF"/>
        <w:tabs>
          <w:tab w:val="num" w:pos="0"/>
        </w:tabs>
        <w:autoSpaceDE w:val="0"/>
        <w:autoSpaceDN w:val="0"/>
        <w:adjustRightInd w:val="0"/>
        <w:ind w:right="10"/>
        <w:jc w:val="both"/>
        <w:rPr>
          <w:spacing w:val="-12"/>
          <w:szCs w:val="28"/>
        </w:rPr>
      </w:pPr>
      <w:r>
        <w:rPr>
          <w:szCs w:val="28"/>
        </w:rPr>
        <w:tab/>
        <w:t>2.8.Решение о согласовании (об отказе в согласовании) программы развития Организации фиксируется в протоколе экспертно-педагогического совета. На основании принятого решения о согласовании программы развития образовательной организации издается приказ Управления.</w:t>
      </w:r>
    </w:p>
    <w:p w:rsidR="00572D4D" w:rsidRPr="00F92F7E" w:rsidRDefault="00572D4D" w:rsidP="00572D4D">
      <w:pPr>
        <w:widowControl w:val="0"/>
        <w:shd w:val="clear" w:color="auto" w:fill="FFFFFF"/>
        <w:tabs>
          <w:tab w:val="num" w:pos="0"/>
        </w:tabs>
        <w:autoSpaceDE w:val="0"/>
        <w:autoSpaceDN w:val="0"/>
        <w:adjustRightInd w:val="0"/>
        <w:ind w:right="10"/>
        <w:jc w:val="both"/>
        <w:rPr>
          <w:spacing w:val="-12"/>
          <w:szCs w:val="28"/>
        </w:rPr>
      </w:pPr>
      <w:r>
        <w:rPr>
          <w:szCs w:val="28"/>
        </w:rPr>
        <w:tab/>
        <w:t xml:space="preserve"> 2.9. </w:t>
      </w:r>
      <w:r w:rsidRPr="00F92F7E">
        <w:rPr>
          <w:szCs w:val="28"/>
        </w:rPr>
        <w:t xml:space="preserve">Протокол </w:t>
      </w:r>
      <w:r>
        <w:rPr>
          <w:szCs w:val="28"/>
        </w:rPr>
        <w:t>э</w:t>
      </w:r>
      <w:r w:rsidRPr="00F92F7E">
        <w:rPr>
          <w:szCs w:val="28"/>
        </w:rPr>
        <w:t>кспертно- педагогического совета может содержать следующие сведения:</w:t>
      </w:r>
    </w:p>
    <w:p w:rsidR="00572D4D" w:rsidRDefault="00572D4D" w:rsidP="00572D4D">
      <w:pPr>
        <w:shd w:val="clear" w:color="auto" w:fill="FFFFFF"/>
        <w:tabs>
          <w:tab w:val="num" w:pos="0"/>
          <w:tab w:val="left" w:pos="864"/>
        </w:tabs>
        <w:ind w:firstLine="692"/>
        <w:rPr>
          <w:szCs w:val="28"/>
        </w:rPr>
      </w:pPr>
      <w:r>
        <w:rPr>
          <w:spacing w:val="-2"/>
          <w:szCs w:val="28"/>
        </w:rPr>
        <w:lastRenderedPageBreak/>
        <w:t xml:space="preserve">2.9.1. </w:t>
      </w:r>
      <w:r>
        <w:rPr>
          <w:szCs w:val="28"/>
        </w:rPr>
        <w:t>выводы о возможном выполнении положений программы развития Организации;</w:t>
      </w:r>
    </w:p>
    <w:p w:rsidR="00572D4D" w:rsidRDefault="00572D4D" w:rsidP="00572D4D">
      <w:pPr>
        <w:shd w:val="clear" w:color="auto" w:fill="FFFFFF"/>
        <w:tabs>
          <w:tab w:val="num" w:pos="0"/>
          <w:tab w:val="left" w:pos="864"/>
        </w:tabs>
        <w:ind w:firstLine="692"/>
        <w:rPr>
          <w:szCs w:val="28"/>
        </w:rPr>
      </w:pPr>
      <w:r>
        <w:rPr>
          <w:szCs w:val="28"/>
        </w:rPr>
        <w:t>2.9.2. замечания и рекомендации по доработке программы развития Организации;</w:t>
      </w:r>
    </w:p>
    <w:p w:rsidR="00572D4D" w:rsidRDefault="00572D4D" w:rsidP="00572D4D">
      <w:pPr>
        <w:shd w:val="clear" w:color="auto" w:fill="FFFFFF"/>
        <w:tabs>
          <w:tab w:val="num" w:pos="0"/>
          <w:tab w:val="left" w:pos="960"/>
        </w:tabs>
        <w:ind w:right="29" w:firstLine="692"/>
        <w:jc w:val="both"/>
        <w:rPr>
          <w:szCs w:val="28"/>
        </w:rPr>
      </w:pPr>
      <w:r>
        <w:rPr>
          <w:szCs w:val="28"/>
        </w:rPr>
        <w:t>2.9.3. решение о согласовании (об отказе в согласовании) программы развития образовательной Организации.</w:t>
      </w:r>
    </w:p>
    <w:p w:rsidR="00572D4D" w:rsidRDefault="00572D4D" w:rsidP="00572D4D">
      <w:pPr>
        <w:shd w:val="clear" w:color="auto" w:fill="FFFFFF"/>
        <w:tabs>
          <w:tab w:val="num" w:pos="0"/>
        </w:tabs>
        <w:ind w:right="38"/>
        <w:jc w:val="both"/>
        <w:rPr>
          <w:szCs w:val="28"/>
        </w:rPr>
      </w:pPr>
      <w:r>
        <w:rPr>
          <w:szCs w:val="28"/>
        </w:rPr>
        <w:tab/>
        <w:t xml:space="preserve">2.10. В случае принятия решения об отклонении либо о возвращении представленной программы развития на доработку Организации </w:t>
      </w:r>
      <w:r>
        <w:rPr>
          <w:spacing w:val="-3"/>
          <w:szCs w:val="28"/>
        </w:rPr>
        <w:t xml:space="preserve">могут повторно представить </w:t>
      </w:r>
      <w:r>
        <w:rPr>
          <w:spacing w:val="-9"/>
          <w:szCs w:val="28"/>
        </w:rPr>
        <w:t xml:space="preserve">документы в Управление при условии их доработки с учетом замечании и </w:t>
      </w:r>
      <w:r>
        <w:rPr>
          <w:spacing w:val="-3"/>
          <w:szCs w:val="28"/>
        </w:rPr>
        <w:t xml:space="preserve">рекомендаций, предусмотренных в решении об отказе в согласовании </w:t>
      </w:r>
      <w:r>
        <w:rPr>
          <w:szCs w:val="28"/>
        </w:rPr>
        <w:t>программы развития Организации.</w:t>
      </w:r>
    </w:p>
    <w:p w:rsidR="00572D4D" w:rsidRDefault="00572D4D" w:rsidP="00572D4D">
      <w:pPr>
        <w:shd w:val="clear" w:color="auto" w:fill="FFFFFF"/>
        <w:tabs>
          <w:tab w:val="num" w:pos="0"/>
          <w:tab w:val="left" w:pos="709"/>
        </w:tabs>
        <w:ind w:right="38"/>
        <w:jc w:val="both"/>
        <w:rPr>
          <w:szCs w:val="28"/>
        </w:rPr>
      </w:pPr>
      <w:r>
        <w:rPr>
          <w:szCs w:val="28"/>
        </w:rPr>
        <w:tab/>
        <w:t>2.11.Основаниями для отказа в согласовании программы развития Организации являются:</w:t>
      </w:r>
    </w:p>
    <w:p w:rsidR="00572D4D" w:rsidRDefault="00572D4D" w:rsidP="00572D4D">
      <w:pPr>
        <w:shd w:val="clear" w:color="auto" w:fill="FFFFFF"/>
        <w:tabs>
          <w:tab w:val="num" w:pos="720"/>
          <w:tab w:val="left" w:pos="1162"/>
          <w:tab w:val="left" w:pos="1620"/>
        </w:tabs>
        <w:ind w:right="10"/>
        <w:jc w:val="both"/>
        <w:rPr>
          <w:szCs w:val="28"/>
        </w:rPr>
      </w:pPr>
      <w:r>
        <w:rPr>
          <w:szCs w:val="28"/>
        </w:rPr>
        <w:tab/>
        <w:t>2.11.1.неопределенность индивидуальных особенностей (специфики деятельности) Организации;</w:t>
      </w:r>
    </w:p>
    <w:p w:rsidR="00572D4D" w:rsidRDefault="00572D4D" w:rsidP="00572D4D">
      <w:pPr>
        <w:shd w:val="clear" w:color="auto" w:fill="FFFFFF"/>
        <w:tabs>
          <w:tab w:val="num" w:pos="720"/>
          <w:tab w:val="left" w:pos="1162"/>
          <w:tab w:val="left" w:pos="1620"/>
        </w:tabs>
        <w:ind w:right="10"/>
        <w:jc w:val="both"/>
        <w:rPr>
          <w:szCs w:val="28"/>
        </w:rPr>
      </w:pPr>
      <w:r>
        <w:rPr>
          <w:spacing w:val="-1"/>
          <w:szCs w:val="28"/>
        </w:rPr>
        <w:tab/>
        <w:t>2.11.2.неопределенность перспектив развития О</w:t>
      </w:r>
      <w:r>
        <w:rPr>
          <w:spacing w:val="-1"/>
          <w:szCs w:val="28"/>
          <w:lang w:val="en-US"/>
        </w:rPr>
        <w:t>p</w:t>
      </w:r>
      <w:r>
        <w:rPr>
          <w:spacing w:val="-1"/>
          <w:szCs w:val="28"/>
        </w:rPr>
        <w:t>ганизации;</w:t>
      </w:r>
    </w:p>
    <w:p w:rsidR="00572D4D" w:rsidRDefault="00572D4D" w:rsidP="00572D4D">
      <w:pPr>
        <w:shd w:val="clear" w:color="auto" w:fill="FFFFFF"/>
        <w:tabs>
          <w:tab w:val="num" w:pos="720"/>
          <w:tab w:val="left" w:pos="1162"/>
          <w:tab w:val="left" w:pos="1620"/>
        </w:tabs>
        <w:ind w:right="10"/>
        <w:jc w:val="both"/>
        <w:rPr>
          <w:szCs w:val="28"/>
        </w:rPr>
      </w:pPr>
      <w:r>
        <w:rPr>
          <w:szCs w:val="28"/>
        </w:rPr>
        <w:tab/>
        <w:t>2.11.3.отсутствие нововведений в деятельности Организации;</w:t>
      </w:r>
    </w:p>
    <w:p w:rsidR="00572D4D" w:rsidRDefault="00572D4D" w:rsidP="00572D4D">
      <w:pPr>
        <w:shd w:val="clear" w:color="auto" w:fill="FFFFFF"/>
        <w:tabs>
          <w:tab w:val="num" w:pos="720"/>
          <w:tab w:val="left" w:pos="1162"/>
          <w:tab w:val="left" w:pos="1620"/>
        </w:tabs>
        <w:ind w:right="10"/>
        <w:jc w:val="both"/>
        <w:rPr>
          <w:szCs w:val="28"/>
        </w:rPr>
      </w:pPr>
      <w:r>
        <w:rPr>
          <w:szCs w:val="28"/>
        </w:rPr>
        <w:tab/>
        <w:t xml:space="preserve">2.11.4.неопределенность мер по обновлению содержания и организации </w:t>
      </w:r>
      <w:r>
        <w:rPr>
          <w:spacing w:val="-6"/>
          <w:szCs w:val="28"/>
        </w:rPr>
        <w:t xml:space="preserve">образовательного процесса, управления образовательной организацией на основе инновационных процессов (декларативный характер изложения </w:t>
      </w:r>
      <w:r>
        <w:rPr>
          <w:szCs w:val="28"/>
        </w:rPr>
        <w:t>программы развития образовательной организации);</w:t>
      </w:r>
    </w:p>
    <w:p w:rsidR="00572D4D" w:rsidRDefault="00572D4D" w:rsidP="00572D4D">
      <w:pPr>
        <w:shd w:val="clear" w:color="auto" w:fill="FFFFFF"/>
        <w:tabs>
          <w:tab w:val="num" w:pos="720"/>
          <w:tab w:val="left" w:pos="1162"/>
          <w:tab w:val="left" w:pos="1620"/>
        </w:tabs>
        <w:ind w:right="10"/>
        <w:jc w:val="both"/>
        <w:rPr>
          <w:szCs w:val="28"/>
        </w:rPr>
      </w:pPr>
      <w:r>
        <w:rPr>
          <w:szCs w:val="28"/>
        </w:rPr>
        <w:tab/>
        <w:t>2.11.5.необоснованность нововведений.</w:t>
      </w:r>
    </w:p>
    <w:p w:rsidR="00572D4D" w:rsidRPr="00530EFD" w:rsidRDefault="00572D4D" w:rsidP="00572D4D">
      <w:pPr>
        <w:shd w:val="clear" w:color="auto" w:fill="FFFFFF"/>
        <w:tabs>
          <w:tab w:val="num" w:pos="0"/>
        </w:tabs>
        <w:ind w:right="38"/>
        <w:jc w:val="both"/>
        <w:rPr>
          <w:szCs w:val="28"/>
        </w:rPr>
      </w:pPr>
      <w:r>
        <w:rPr>
          <w:szCs w:val="28"/>
        </w:rPr>
        <w:tab/>
        <w:t xml:space="preserve">2.12. </w:t>
      </w:r>
      <w:r w:rsidRPr="00530EFD">
        <w:rPr>
          <w:szCs w:val="28"/>
        </w:rPr>
        <w:t xml:space="preserve">Приказ о согласовании или протокол об отказе в согласовании программы развития Организации вручается руководителю или иному уполномоченному лицу Организации в течение 3 рабочих дней со дня подписания приказа или протокола </w:t>
      </w:r>
      <w:r>
        <w:rPr>
          <w:szCs w:val="28"/>
        </w:rPr>
        <w:t>э</w:t>
      </w:r>
      <w:r w:rsidRPr="00530EFD">
        <w:rPr>
          <w:szCs w:val="28"/>
        </w:rPr>
        <w:t>кспертно-</w:t>
      </w:r>
      <w:r>
        <w:rPr>
          <w:szCs w:val="28"/>
        </w:rPr>
        <w:t>педагогического</w:t>
      </w:r>
      <w:r w:rsidRPr="00530EFD">
        <w:rPr>
          <w:szCs w:val="28"/>
        </w:rPr>
        <w:t xml:space="preserve"> совета.</w:t>
      </w:r>
    </w:p>
    <w:p w:rsidR="00572D4D" w:rsidRDefault="00572D4D" w:rsidP="00572D4D">
      <w:pPr>
        <w:shd w:val="clear" w:color="auto" w:fill="FFFFFF"/>
        <w:ind w:right="48" w:firstLine="708"/>
        <w:jc w:val="both"/>
        <w:rPr>
          <w:szCs w:val="28"/>
        </w:rPr>
      </w:pPr>
      <w:r>
        <w:rPr>
          <w:szCs w:val="28"/>
        </w:rPr>
        <w:t>В случае принятия решения о согласовании программы развития Организации руководителю образовательной организации или иному уполномоченному лицу вручается также 1 экземпляр программы развития Организации, на титульном листе которой проставляется отметка о ее согласовании с указанием реквизитов приказа Управления.</w:t>
      </w:r>
    </w:p>
    <w:p w:rsidR="00572D4D" w:rsidRDefault="00572D4D" w:rsidP="00572D4D">
      <w:pPr>
        <w:shd w:val="clear" w:color="auto" w:fill="FFFFFF"/>
        <w:ind w:right="48" w:firstLine="708"/>
        <w:jc w:val="both"/>
      </w:pPr>
      <w:r>
        <w:rPr>
          <w:szCs w:val="28"/>
        </w:rPr>
        <w:t>2.13. Программа развития Организации остается без рассмотрения, если к ней не приобщены документы, указанные в пункте 2.2. настоящего Положения, либо представленные документы по своему содержанию и оформлению не соответствуют установленным требованиям. В данном случае информация о недопущении документов к рассмотрению сообщается руководителю Организации. Представленные документы возвращаются руководителю Организации или иному уполномоченному лицу Организации.</w:t>
      </w:r>
    </w:p>
    <w:p w:rsidR="00572D4D" w:rsidRDefault="00572D4D" w:rsidP="00572D4D"/>
    <w:p w:rsidR="00A94FC8" w:rsidRDefault="00A94FC8" w:rsidP="00572D4D"/>
    <w:sectPr w:rsidR="00A94FC8" w:rsidSect="000C03E7">
      <w:headerReference w:type="even" r:id="rId8"/>
      <w:headerReference w:type="default" r:id="rId9"/>
      <w:footerReference w:type="default" r:id="rId10"/>
      <w:footerReference w:type="first" r:id="rId11"/>
      <w:pgSz w:w="11907" w:h="16840" w:code="9"/>
      <w:pgMar w:top="1134" w:right="851" w:bottom="1134" w:left="1418" w:header="567" w:footer="56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6DAE" w:rsidRDefault="00E16DAE">
      <w:r>
        <w:separator/>
      </w:r>
    </w:p>
  </w:endnote>
  <w:endnote w:type="continuationSeparator" w:id="0">
    <w:p w:rsidR="00E16DAE" w:rsidRDefault="00E16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03E7" w:rsidRDefault="000C03E7">
    <w:pPr>
      <w:rPr>
        <w:lang w:val="en-US"/>
      </w:rPr>
    </w:pPr>
    <w:r>
      <w:rPr>
        <w:lang w:val="en-US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FC8" w:rsidRPr="00A94FC8" w:rsidRDefault="00A94FC8" w:rsidP="00A94FC8">
    <w:pPr>
      <w:shd w:val="clear" w:color="auto" w:fill="FFFFFF"/>
      <w:rPr>
        <w:sz w:val="20"/>
      </w:rPr>
    </w:pPr>
    <w:r w:rsidRPr="00A94FC8">
      <w:rPr>
        <w:sz w:val="20"/>
      </w:rPr>
      <w:t>Об утверждении Положения о порядке согласования программ развития</w:t>
    </w:r>
    <w:r>
      <w:rPr>
        <w:sz w:val="20"/>
      </w:rPr>
      <w:t xml:space="preserve"> </w:t>
    </w:r>
    <w:r w:rsidRPr="00A94FC8">
      <w:rPr>
        <w:sz w:val="20"/>
      </w:rPr>
      <w:t>муниципальных образовательных организаций</w:t>
    </w:r>
  </w:p>
  <w:p w:rsidR="000C03E7" w:rsidRPr="00A94FC8" w:rsidRDefault="000C03E7">
    <w:pPr>
      <w:rPr>
        <w:sz w:val="20"/>
      </w:rPr>
    </w:pPr>
    <w:r w:rsidRPr="00A94FC8"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6DAE" w:rsidRDefault="00E16DAE">
      <w:r>
        <w:separator/>
      </w:r>
    </w:p>
  </w:footnote>
  <w:footnote w:type="continuationSeparator" w:id="0">
    <w:p w:rsidR="00E16DAE" w:rsidRDefault="00E16D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03E7" w:rsidRDefault="000C03E7">
    <w:pPr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</w:rPr>
      <w:fldChar w:fldCharType="end"/>
    </w:r>
  </w:p>
  <w:p w:rsidR="000C03E7" w:rsidRDefault="000C03E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03E7" w:rsidRDefault="000C03E7">
    <w:pPr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9F4B8E">
      <w:rPr>
        <w:rStyle w:val="ac"/>
        <w:noProof/>
      </w:rPr>
      <w:t>4</w:t>
    </w:r>
    <w:r>
      <w:rPr>
        <w:rStyle w:val="ac"/>
      </w:rPr>
      <w:fldChar w:fldCharType="end"/>
    </w:r>
  </w:p>
  <w:p w:rsidR="000C03E7" w:rsidRDefault="000C03E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EE3208"/>
    <w:multiLevelType w:val="multilevel"/>
    <w:tmpl w:val="368638F6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" w15:restartNumberingAfterBreak="0">
    <w:nsid w:val="7B32026E"/>
    <w:multiLevelType w:val="multilevel"/>
    <w:tmpl w:val="A7EA4652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C03E7"/>
    <w:rsid w:val="00572D4D"/>
    <w:rsid w:val="0060096D"/>
    <w:rsid w:val="009F4B8E"/>
    <w:rsid w:val="00A94FC8"/>
    <w:rsid w:val="00CD14E8"/>
    <w:rsid w:val="00E16DAE"/>
    <w:rsid w:val="00EA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00C29FE-45E7-47E9-A75F-9E9ADF5A4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3CC"/>
    <w:rPr>
      <w:sz w:val="28"/>
    </w:rPr>
  </w:style>
  <w:style w:type="paragraph" w:styleId="1">
    <w:name w:val="heading 1"/>
    <w:basedOn w:val="a"/>
    <w:next w:val="a"/>
    <w:link w:val="10"/>
    <w:qFormat/>
    <w:rsid w:val="00DA23CC"/>
    <w:pPr>
      <w:keepNext/>
      <w:keepLines/>
      <w:spacing w:before="480"/>
      <w:outlineLvl w:val="0"/>
    </w:pPr>
    <w:rPr>
      <w:rFonts w:ascii="Cambria" w:hAnsi="Cambria"/>
      <w:b/>
      <w:bCs/>
      <w:color w:val="365F91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  <w:rsid w:val="00DA23CC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DA23CC"/>
  </w:style>
  <w:style w:type="paragraph" w:customStyle="1" w:styleId="a3">
    <w:name w:val="Адресат"/>
    <w:basedOn w:val="a"/>
    <w:rsid w:val="00DA23CC"/>
    <w:pPr>
      <w:suppressAutoHyphens/>
      <w:spacing w:line="240" w:lineRule="exact"/>
    </w:pPr>
  </w:style>
  <w:style w:type="paragraph" w:styleId="a4">
    <w:name w:val="header"/>
    <w:basedOn w:val="a"/>
    <w:link w:val="a5"/>
    <w:rsid w:val="00DA23CC"/>
    <w:pPr>
      <w:tabs>
        <w:tab w:val="center" w:pos="4153"/>
        <w:tab w:val="right" w:pos="8306"/>
      </w:tabs>
      <w:suppressAutoHyphens/>
      <w:jc w:val="center"/>
    </w:pPr>
    <w:rPr>
      <w:lang w:val="x-none" w:eastAsia="x-none"/>
    </w:rPr>
  </w:style>
  <w:style w:type="character" w:customStyle="1" w:styleId="a5">
    <w:name w:val="Верхний колонтитул Знак"/>
    <w:link w:val="a4"/>
    <w:rsid w:val="00DA23CC"/>
    <w:rPr>
      <w:sz w:val="28"/>
    </w:rPr>
  </w:style>
  <w:style w:type="character" w:customStyle="1" w:styleId="10">
    <w:name w:val="Заголовок 1 Знак"/>
    <w:link w:val="1"/>
    <w:rsid w:val="00DA23CC"/>
    <w:rPr>
      <w:rFonts w:ascii="Cambria" w:hAnsi="Cambria"/>
      <w:b/>
      <w:bCs/>
      <w:color w:val="365F91"/>
      <w:sz w:val="28"/>
      <w:szCs w:val="28"/>
    </w:rPr>
  </w:style>
  <w:style w:type="paragraph" w:customStyle="1" w:styleId="a6">
    <w:name w:val="Заголовок к тексту"/>
    <w:basedOn w:val="a"/>
    <w:next w:val="a7"/>
    <w:rsid w:val="006B34AC"/>
    <w:pPr>
      <w:suppressAutoHyphens/>
      <w:spacing w:after="480" w:line="240" w:lineRule="exact"/>
    </w:pPr>
  </w:style>
  <w:style w:type="paragraph" w:styleId="a7">
    <w:name w:val="Body Text"/>
    <w:basedOn w:val="a"/>
    <w:link w:val="a8"/>
    <w:rsid w:val="008D26F0"/>
    <w:pPr>
      <w:suppressAutoHyphens/>
      <w:spacing w:line="360" w:lineRule="exact"/>
      <w:ind w:firstLine="720"/>
      <w:jc w:val="both"/>
    </w:pPr>
    <w:rPr>
      <w:lang w:val="x-none" w:eastAsia="x-none"/>
    </w:rPr>
  </w:style>
  <w:style w:type="character" w:customStyle="1" w:styleId="a8">
    <w:name w:val="Основной текст Знак"/>
    <w:link w:val="a7"/>
    <w:rsid w:val="008D26F0"/>
    <w:rPr>
      <w:sz w:val="28"/>
    </w:rPr>
  </w:style>
  <w:style w:type="paragraph" w:customStyle="1" w:styleId="a9">
    <w:name w:val="Исполнитель"/>
    <w:basedOn w:val="a7"/>
    <w:rsid w:val="006B34AC"/>
    <w:pPr>
      <w:spacing w:line="240" w:lineRule="exact"/>
      <w:ind w:firstLine="0"/>
      <w:jc w:val="left"/>
    </w:pPr>
    <w:rPr>
      <w:sz w:val="20"/>
    </w:rPr>
  </w:style>
  <w:style w:type="paragraph" w:styleId="aa">
    <w:name w:val="footer"/>
    <w:basedOn w:val="a"/>
    <w:link w:val="ab"/>
    <w:rsid w:val="00DA23CC"/>
    <w:pPr>
      <w:suppressAutoHyphens/>
    </w:pPr>
    <w:rPr>
      <w:sz w:val="20"/>
    </w:rPr>
  </w:style>
  <w:style w:type="character" w:customStyle="1" w:styleId="ab">
    <w:name w:val="Нижний колонтитул Знак"/>
    <w:link w:val="aa"/>
    <w:rsid w:val="00DA23CC"/>
  </w:style>
  <w:style w:type="character" w:styleId="ac">
    <w:name w:val="page number"/>
    <w:rsid w:val="00DA23CC"/>
  </w:style>
  <w:style w:type="paragraph" w:styleId="ad">
    <w:name w:val="Signature"/>
    <w:basedOn w:val="a"/>
    <w:next w:val="a7"/>
    <w:link w:val="ae"/>
    <w:rsid w:val="006B34AC"/>
    <w:pPr>
      <w:tabs>
        <w:tab w:val="left" w:pos="5103"/>
        <w:tab w:val="right" w:pos="9639"/>
      </w:tabs>
      <w:suppressAutoHyphens/>
      <w:spacing w:before="480" w:line="240" w:lineRule="exact"/>
      <w:jc w:val="right"/>
    </w:pPr>
    <w:rPr>
      <w:lang w:val="x-none" w:eastAsia="x-none"/>
    </w:rPr>
  </w:style>
  <w:style w:type="character" w:customStyle="1" w:styleId="ae">
    <w:name w:val="Подпись Знак"/>
    <w:link w:val="ad"/>
    <w:rsid w:val="006B34AC"/>
    <w:rPr>
      <w:sz w:val="28"/>
    </w:rPr>
  </w:style>
  <w:style w:type="paragraph" w:customStyle="1" w:styleId="af">
    <w:name w:val="Подпись на  бланке должностного лица"/>
    <w:basedOn w:val="a"/>
    <w:next w:val="a7"/>
    <w:rsid w:val="00DA23CC"/>
    <w:pPr>
      <w:spacing w:before="480" w:line="240" w:lineRule="exact"/>
      <w:ind w:left="7088"/>
    </w:pPr>
  </w:style>
  <w:style w:type="paragraph" w:customStyle="1" w:styleId="af0">
    <w:name w:val="Приложение"/>
    <w:basedOn w:val="a7"/>
    <w:rsid w:val="00DA23CC"/>
    <w:pPr>
      <w:tabs>
        <w:tab w:val="left" w:pos="1673"/>
      </w:tabs>
      <w:spacing w:before="240" w:line="240" w:lineRule="exact"/>
      <w:ind w:left="1985" w:hanging="1985"/>
    </w:pPr>
  </w:style>
  <w:style w:type="paragraph" w:styleId="af1">
    <w:name w:val="Balloon Text"/>
    <w:basedOn w:val="a"/>
    <w:link w:val="af2"/>
    <w:rsid w:val="00DA23CC"/>
    <w:rPr>
      <w:rFonts w:ascii="Tahoma" w:hAnsi="Tahoma"/>
      <w:sz w:val="16"/>
      <w:szCs w:val="16"/>
      <w:lang w:val="x-none" w:eastAsia="x-none"/>
    </w:rPr>
  </w:style>
  <w:style w:type="character" w:customStyle="1" w:styleId="af2">
    <w:name w:val="Текст выноски Знак"/>
    <w:link w:val="af1"/>
    <w:rsid w:val="00DA23CC"/>
    <w:rPr>
      <w:rFonts w:ascii="Tahoma" w:hAnsi="Tahoma" w:cs="Tahoma"/>
      <w:sz w:val="16"/>
      <w:szCs w:val="16"/>
    </w:rPr>
  </w:style>
  <w:style w:type="paragraph" w:customStyle="1" w:styleId="af3">
    <w:name w:val="регистрационные поля"/>
    <w:basedOn w:val="a"/>
    <w:rsid w:val="00A1700B"/>
    <w:pPr>
      <w:spacing w:line="240" w:lineRule="exact"/>
      <w:jc w:val="center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1147</Words>
  <Characters>6538</Characters>
  <Application>Microsoft Office Word</Application>
  <DocSecurity>0</DocSecurity>
  <Lines>54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7670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EMarkin</dc:creator>
  <cp:keywords/>
  <cp:lastModifiedBy>Tcvetov Aleksandr</cp:lastModifiedBy>
  <cp:revision>2</cp:revision>
  <cp:lastPrinted>2014-10-27T06:34:00Z</cp:lastPrinted>
  <dcterms:created xsi:type="dcterms:W3CDTF">2016-02-16T09:25:00Z</dcterms:created>
  <dcterms:modified xsi:type="dcterms:W3CDTF">2016-02-16T09:25:00Z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положение об учете форм образования, выбранных родителями</vt:lpwstr>
  </property>
  <property fmtid="{D5CDD505-2E9C-101B-9397-08002B2CF9AE}" pid="3" name="reg_date">
    <vt:lpwstr>16.10.2014</vt:lpwstr>
  </property>
  <property fmtid="{D5CDD505-2E9C-101B-9397-08002B2CF9AE}" pid="4" name="reg_number">
    <vt:lpwstr>СЭД-01-05-273</vt:lpwstr>
  </property>
  <property fmtid="{D5CDD505-2E9C-101B-9397-08002B2CF9AE}" pid="5" name="r_object_id">
    <vt:lpwstr>090000018f5a0d67</vt:lpwstr>
  </property>
  <property fmtid="{D5CDD505-2E9C-101B-9397-08002B2CF9AE}" pid="6" name="r_version_label">
    <vt:lpwstr>1.3</vt:lpwstr>
  </property>
  <property fmtid="{D5CDD505-2E9C-101B-9397-08002B2CF9AE}" pid="7" name="sign_flag">
    <vt:lpwstr>Подписан ЭЦП</vt:lpwstr>
  </property>
</Properties>
</file>